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83A" w:rsidRPr="00FC7C49" w:rsidRDefault="00187696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32"/>
          <w:szCs w:val="32"/>
        </w:rPr>
      </w:pPr>
      <w:bookmarkStart w:id="0" w:name="_GoBack"/>
      <w:bookmarkEnd w:id="0"/>
      <w:r w:rsidRPr="00FC7C49">
        <w:rPr>
          <w:rFonts w:ascii="Times New Roman" w:eastAsia="Times New Roman" w:hAnsi="Times New Roman"/>
          <w:b/>
          <w:sz w:val="32"/>
          <w:szCs w:val="32"/>
        </w:rPr>
        <w:t xml:space="preserve">ГОСУДАРСТВЕННОЕ УЧРЕЖДЕНИЕ </w:t>
      </w:r>
    </w:p>
    <w:p w:rsidR="00AA583A" w:rsidRPr="00FC7C49" w:rsidRDefault="00187696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32"/>
          <w:szCs w:val="32"/>
        </w:rPr>
      </w:pPr>
      <w:r w:rsidRPr="00FC7C49">
        <w:rPr>
          <w:rFonts w:ascii="Times New Roman" w:eastAsia="Times New Roman" w:hAnsi="Times New Roman"/>
          <w:b/>
          <w:sz w:val="32"/>
          <w:szCs w:val="32"/>
        </w:rPr>
        <w:t>ВЫСШЕГО ПРОФЕССИОНАЛЬНОГО ОБРАЗОВАНИЯ</w:t>
      </w:r>
    </w:p>
    <w:p w:rsidR="00AA583A" w:rsidRPr="00FC7C49" w:rsidRDefault="0018769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FC7C49">
        <w:rPr>
          <w:rFonts w:ascii="Times New Roman" w:eastAsia="Times New Roman" w:hAnsi="Times New Roman"/>
          <w:b/>
          <w:sz w:val="32"/>
          <w:szCs w:val="32"/>
        </w:rPr>
        <w:t>«БЕЛОРУССКО-РОССИЙСКИЙ УНИВЕРСИТЕТ»</w:t>
      </w:r>
    </w:p>
    <w:p w:rsidR="00AA583A" w:rsidRPr="00FC7C49" w:rsidRDefault="00AA583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AA583A" w:rsidRPr="00FC7C49" w:rsidRDefault="00187696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32"/>
          <w:szCs w:val="32"/>
        </w:rPr>
      </w:pPr>
      <w:r w:rsidRPr="00FC7C49">
        <w:rPr>
          <w:rFonts w:ascii="Times New Roman" w:eastAsia="Times New Roman" w:hAnsi="Times New Roman"/>
          <w:b/>
          <w:sz w:val="32"/>
          <w:szCs w:val="32"/>
        </w:rPr>
        <w:t>Кафедра «Экономика»</w:t>
      </w:r>
    </w:p>
    <w:p w:rsidR="00AA583A" w:rsidRDefault="00AA583A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32"/>
          <w:szCs w:val="32"/>
        </w:rPr>
      </w:pPr>
    </w:p>
    <w:p w:rsidR="00AA583A" w:rsidRDefault="00AA583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AA583A" w:rsidRDefault="00AA583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613191" w:rsidRDefault="0061319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613191" w:rsidRDefault="0061319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613191" w:rsidRDefault="0061319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613191" w:rsidRDefault="0061319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AA583A" w:rsidRDefault="00AA583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40"/>
          <w:szCs w:val="32"/>
        </w:rPr>
      </w:pPr>
    </w:p>
    <w:p w:rsidR="00AA583A" w:rsidRPr="00FC7C49" w:rsidRDefault="00B2496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72"/>
          <w:szCs w:val="72"/>
        </w:rPr>
      </w:pPr>
      <w:r w:rsidRPr="00FC7C49">
        <w:rPr>
          <w:rFonts w:ascii="Times New Roman" w:eastAsia="Times New Roman" w:hAnsi="Times New Roman"/>
          <w:sz w:val="72"/>
          <w:szCs w:val="72"/>
        </w:rPr>
        <w:t>МАКРОЭКОНОМИКА</w:t>
      </w:r>
    </w:p>
    <w:p w:rsidR="00AA583A" w:rsidRDefault="00AA583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32"/>
          <w:szCs w:val="32"/>
        </w:rPr>
      </w:pPr>
    </w:p>
    <w:p w:rsidR="00AA583A" w:rsidRPr="00FC7C49" w:rsidRDefault="00187696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i/>
          <w:sz w:val="32"/>
          <w:szCs w:val="32"/>
        </w:rPr>
      </w:pPr>
      <w:r w:rsidRPr="00FC7C49">
        <w:rPr>
          <w:rFonts w:ascii="Times New Roman" w:eastAsia="Times New Roman" w:hAnsi="Times New Roman"/>
          <w:i/>
          <w:sz w:val="32"/>
          <w:szCs w:val="32"/>
        </w:rPr>
        <w:t xml:space="preserve">Методические рекомендации к </w:t>
      </w:r>
      <w:r w:rsidR="00B24969" w:rsidRPr="00FC7C49">
        <w:rPr>
          <w:rFonts w:ascii="Times New Roman" w:eastAsia="Times New Roman" w:hAnsi="Times New Roman"/>
          <w:i/>
          <w:sz w:val="32"/>
          <w:szCs w:val="32"/>
        </w:rPr>
        <w:t>самостоятельной работе</w:t>
      </w:r>
    </w:p>
    <w:p w:rsidR="009C5AE7" w:rsidRPr="00FC7C49" w:rsidRDefault="00187696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i/>
          <w:sz w:val="32"/>
          <w:szCs w:val="32"/>
        </w:rPr>
      </w:pPr>
      <w:r w:rsidRPr="00FC7C49">
        <w:rPr>
          <w:rFonts w:ascii="Times New Roman" w:eastAsia="Times New Roman" w:hAnsi="Times New Roman"/>
          <w:i/>
          <w:sz w:val="32"/>
          <w:szCs w:val="32"/>
        </w:rPr>
        <w:t xml:space="preserve">для студентов </w:t>
      </w:r>
      <w:r w:rsidR="00B24969" w:rsidRPr="00FC7C49">
        <w:rPr>
          <w:rFonts w:ascii="Times New Roman" w:eastAsia="Times New Roman" w:hAnsi="Times New Roman"/>
          <w:i/>
          <w:sz w:val="32"/>
          <w:szCs w:val="32"/>
        </w:rPr>
        <w:t xml:space="preserve">заочной формы обучения </w:t>
      </w:r>
    </w:p>
    <w:p w:rsidR="009C5AE7" w:rsidRPr="00FC7C49" w:rsidRDefault="00B24969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i/>
          <w:sz w:val="32"/>
          <w:szCs w:val="32"/>
        </w:rPr>
      </w:pPr>
      <w:r w:rsidRPr="00FC7C49">
        <w:rPr>
          <w:rFonts w:ascii="Times New Roman" w:eastAsia="Times New Roman" w:hAnsi="Times New Roman"/>
          <w:i/>
          <w:sz w:val="32"/>
          <w:szCs w:val="32"/>
        </w:rPr>
        <w:t>спец. 1-25 01 08 «Бухгалтерский учет, анализ и аудит (по направлениям)",</w:t>
      </w:r>
      <w:r w:rsidR="009C5AE7" w:rsidRPr="00FC7C49">
        <w:rPr>
          <w:rFonts w:ascii="Times New Roman" w:eastAsia="Times New Roman" w:hAnsi="Times New Roman"/>
          <w:i/>
          <w:sz w:val="32"/>
          <w:szCs w:val="32"/>
        </w:rPr>
        <w:t xml:space="preserve"> 1-26 02 03 «Маркетинг», </w:t>
      </w:r>
    </w:p>
    <w:p w:rsidR="009C5AE7" w:rsidRPr="00FC7C49" w:rsidRDefault="009C5AE7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i/>
          <w:sz w:val="32"/>
          <w:szCs w:val="32"/>
        </w:rPr>
      </w:pPr>
      <w:r w:rsidRPr="00FC7C49">
        <w:rPr>
          <w:rFonts w:ascii="Times New Roman" w:eastAsia="Times New Roman" w:hAnsi="Times New Roman"/>
          <w:i/>
          <w:sz w:val="32"/>
          <w:szCs w:val="32"/>
        </w:rPr>
        <w:t>1-27 01 01 «Экономика и организация производства (по направлениям)»</w:t>
      </w:r>
    </w:p>
    <w:p w:rsidR="00AA583A" w:rsidRDefault="00AA583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</w:p>
    <w:p w:rsidR="00AA583A" w:rsidRDefault="0018769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375535" cy="23355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  <a:extLst>
                        <a:ext uri="smNativeData">
                          <sm:smNativeData xmlns="" xmlns:o="urn:schemas-microsoft-com:office:office" xmlns:v="urn:schemas-microsoft-com:vml" xmlns:w10="urn:schemas-microsoft-com:office:word" xmlns:w="http://schemas.openxmlformats.org/wordprocessingml/2006/main" xmlns:sm="smo" xmlns:w15="http://schemas.microsoft.com/office/word/2012/wordml" val="SMDATA_12_rBIrV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XAAAAFAAAAAAAAAAAAAAA/38AAP9/AAAAAAAACQAAAAQAAAAAAAAADAAAABAAAAAAAAAAAAAAAAAAAAAAAAAAHgAAAGgAAAAAAAAAAAAAAAAAAAAAAAAAAAAAABAnAAAQJwAAAAAAAAAAAAAAAAAAAAAAAAAAAAAAAAAAAAAAAAAAAAAUAAAAAAAAAMDA/wAAAAAAZAAAADIAAAAAAAAAZAAAAAAAAAB/f38ACgAAACEAAABAAAAAPAAAABgAAAAAgAAAAAAAAAAAAAAAAAAAAAAAAAAAAAAAAAAAAAAAAAAAAACdDgAAXg4AAAAAAAAAAAAAAAAAAA=="/>
                        </a:ext>
                      </a:extLst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375535" cy="2335530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AA583A" w:rsidRDefault="00AA583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32"/>
        </w:rPr>
      </w:pPr>
    </w:p>
    <w:p w:rsidR="00613191" w:rsidRDefault="00613191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32"/>
        </w:rPr>
      </w:pPr>
    </w:p>
    <w:p w:rsidR="00AA583A" w:rsidRPr="00613191" w:rsidRDefault="00B24969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Могилев 2017</w:t>
      </w:r>
      <w:r w:rsidR="00187696" w:rsidRPr="00613191">
        <w:rPr>
          <w:sz w:val="28"/>
          <w:szCs w:val="28"/>
        </w:rPr>
        <w:br w:type="page"/>
      </w:r>
    </w:p>
    <w:p w:rsidR="00AA583A" w:rsidRDefault="00613191">
      <w:pPr>
        <w:widowControl w:val="0"/>
        <w:spacing w:after="0" w:line="240" w:lineRule="auto"/>
        <w:jc w:val="both"/>
        <w:rPr>
          <w:rFonts w:ascii="Times New Roman" w:eastAsia="PMingLiU" w:hAnsi="Times New Roman"/>
          <w:bCs/>
          <w:sz w:val="28"/>
          <w:szCs w:val="28"/>
          <w:lang w:eastAsia="zh-TW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F6579BE" wp14:editId="62FC31E8">
                <wp:simplePos x="0" y="0"/>
                <wp:positionH relativeFrom="column">
                  <wp:posOffset>2500630</wp:posOffset>
                </wp:positionH>
                <wp:positionV relativeFrom="paragraph">
                  <wp:posOffset>-520065</wp:posOffset>
                </wp:positionV>
                <wp:extent cx="757555" cy="628015"/>
                <wp:effectExtent l="0" t="0" r="4445" b="635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7555" cy="628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0060" w:rsidRPr="000C4CB6" w:rsidRDefault="00480060" w:rsidP="00613191">
                            <w:pPr>
                              <w:spacing w:after="0" w:line="240" w:lineRule="auto"/>
                              <w:rPr>
                                <w:rFonts w:ascii="Bookman Old Style" w:hAnsi="Bookman Old Style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196.9pt;margin-top:-40.95pt;width:59.65pt;height:49.4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" stroked="f">
                <v:textbox>
                  <w:txbxContent>
                    <w:p w:rsidR="00480060" w:rsidRPr="000C4CB6" w:rsidRDefault="00480060" w:rsidP="00613191">
                      <w:pPr>
                        <w:spacing w:after="0" w:line="240" w:lineRule="auto"/>
                        <w:rPr>
                          <w:rFonts w:ascii="Bookman Old Style" w:hAnsi="Bookman Old Style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87696">
        <w:rPr>
          <w:rFonts w:ascii="Times New Roman" w:eastAsia="PMingLiU" w:hAnsi="Times New Roman"/>
          <w:bCs/>
          <w:sz w:val="28"/>
          <w:szCs w:val="28"/>
          <w:lang w:eastAsia="zh-TW"/>
        </w:rPr>
        <w:t>УДК</w:t>
      </w:r>
      <w:r w:rsidR="00187696">
        <w:rPr>
          <w:rFonts w:ascii="Times New Roman" w:eastAsia="PMingLiU" w:hAnsi="Times New Roman"/>
          <w:bCs/>
          <w:sz w:val="28"/>
          <w:szCs w:val="28"/>
          <w:lang w:eastAsia="zh-TW"/>
        </w:rPr>
        <w:tab/>
      </w:r>
      <w:r w:rsidR="00B24969">
        <w:rPr>
          <w:rFonts w:ascii="Times New Roman" w:eastAsia="PMingLiU" w:hAnsi="Times New Roman"/>
          <w:bCs/>
          <w:sz w:val="28"/>
          <w:szCs w:val="28"/>
          <w:lang w:eastAsia="zh-TW"/>
        </w:rPr>
        <w:t>330</w:t>
      </w:r>
    </w:p>
    <w:p w:rsidR="00AA583A" w:rsidRDefault="00187696">
      <w:pPr>
        <w:widowControl w:val="0"/>
        <w:spacing w:after="0" w:line="240" w:lineRule="auto"/>
        <w:jc w:val="both"/>
        <w:rPr>
          <w:rFonts w:ascii="Times New Roman" w:eastAsia="PMingLiU" w:hAnsi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/>
          <w:bCs/>
          <w:sz w:val="28"/>
          <w:szCs w:val="28"/>
          <w:lang w:eastAsia="zh-TW"/>
        </w:rPr>
        <w:t>ББК</w:t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  <w:t>65.</w:t>
      </w:r>
      <w:r w:rsidR="00B24969">
        <w:rPr>
          <w:rFonts w:ascii="Times New Roman" w:eastAsia="PMingLiU" w:hAnsi="Times New Roman"/>
          <w:bCs/>
          <w:sz w:val="28"/>
          <w:szCs w:val="28"/>
          <w:lang w:eastAsia="zh-TW"/>
        </w:rPr>
        <w:t>012.2</w:t>
      </w:r>
    </w:p>
    <w:p w:rsidR="00AA583A" w:rsidRDefault="00187696" w:rsidP="00613191">
      <w:pPr>
        <w:widowControl w:val="0"/>
        <w:spacing w:after="0" w:line="360" w:lineRule="auto"/>
        <w:jc w:val="both"/>
        <w:rPr>
          <w:rFonts w:ascii="Times New Roman" w:eastAsia="PMingLiU" w:hAnsi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</w:r>
      <w:r w:rsidR="00B24969">
        <w:rPr>
          <w:rFonts w:ascii="Times New Roman" w:eastAsia="PMingLiU" w:hAnsi="Times New Roman"/>
          <w:bCs/>
          <w:sz w:val="28"/>
          <w:szCs w:val="28"/>
          <w:lang w:eastAsia="zh-TW"/>
        </w:rPr>
        <w:t>М 16</w:t>
      </w:r>
    </w:p>
    <w:p w:rsidR="00AA583A" w:rsidRDefault="0018769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Рекомендовано к изданию </w:t>
      </w:r>
    </w:p>
    <w:p w:rsidR="00AA583A" w:rsidRDefault="0018769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учебно-методическим отделом </w:t>
      </w:r>
    </w:p>
    <w:p w:rsidR="00AA583A" w:rsidRDefault="00187696">
      <w:pPr>
        <w:widowControl w:val="0"/>
        <w:spacing w:after="0" w:line="240" w:lineRule="auto"/>
        <w:jc w:val="center"/>
        <w:rPr>
          <w:rFonts w:ascii="Times New Roman" w:eastAsia="PMingLiU" w:hAnsi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/>
          <w:bCs/>
          <w:sz w:val="28"/>
          <w:szCs w:val="28"/>
          <w:lang w:eastAsia="zh-TW"/>
        </w:rPr>
        <w:t>Белорусско-Российского университета</w:t>
      </w:r>
    </w:p>
    <w:p w:rsidR="00AA583A" w:rsidRPr="00613191" w:rsidRDefault="00AA583A">
      <w:pPr>
        <w:widowControl w:val="0"/>
        <w:spacing w:after="0" w:line="240" w:lineRule="auto"/>
        <w:ind w:firstLine="709"/>
        <w:rPr>
          <w:rFonts w:ascii="Times New Roman" w:eastAsia="PMingLiU" w:hAnsi="Times New Roman"/>
          <w:bCs/>
          <w:sz w:val="28"/>
          <w:szCs w:val="28"/>
          <w:lang w:eastAsia="zh-TW"/>
        </w:rPr>
      </w:pPr>
    </w:p>
    <w:p w:rsidR="00AA583A" w:rsidRPr="00E61A43" w:rsidRDefault="00187696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PMingLiU" w:hAnsi="Times New Roman"/>
          <w:bCs/>
          <w:spacing w:val="-2"/>
          <w:sz w:val="28"/>
          <w:szCs w:val="28"/>
          <w:lang w:eastAsia="zh-TW"/>
        </w:rPr>
      </w:pPr>
      <w:r w:rsidRPr="00E61A43">
        <w:rPr>
          <w:rFonts w:ascii="Times New Roman" w:eastAsia="PMingLiU" w:hAnsi="Times New Roman"/>
          <w:bCs/>
          <w:spacing w:val="-2"/>
          <w:sz w:val="28"/>
          <w:szCs w:val="28"/>
          <w:lang w:eastAsia="zh-TW"/>
        </w:rPr>
        <w:t>Одобрено кафедрой «Экономика» «2</w:t>
      </w:r>
      <w:r w:rsidR="00E61A43" w:rsidRPr="00E61A43">
        <w:rPr>
          <w:rFonts w:ascii="Times New Roman" w:eastAsia="PMingLiU" w:hAnsi="Times New Roman"/>
          <w:bCs/>
          <w:spacing w:val="-2"/>
          <w:sz w:val="28"/>
          <w:szCs w:val="28"/>
          <w:lang w:eastAsia="zh-TW"/>
        </w:rPr>
        <w:t>4</w:t>
      </w:r>
      <w:r w:rsidRPr="00E61A43">
        <w:rPr>
          <w:rFonts w:ascii="Times New Roman" w:eastAsia="PMingLiU" w:hAnsi="Times New Roman"/>
          <w:bCs/>
          <w:spacing w:val="-2"/>
          <w:sz w:val="28"/>
          <w:szCs w:val="28"/>
          <w:lang w:eastAsia="zh-TW"/>
        </w:rPr>
        <w:t xml:space="preserve">» </w:t>
      </w:r>
      <w:r w:rsidR="00DC45A8" w:rsidRPr="00E61A43">
        <w:rPr>
          <w:rFonts w:ascii="Times New Roman" w:eastAsia="PMingLiU" w:hAnsi="Times New Roman"/>
          <w:bCs/>
          <w:spacing w:val="-2"/>
          <w:sz w:val="28"/>
          <w:szCs w:val="28"/>
          <w:lang w:eastAsia="zh-TW"/>
        </w:rPr>
        <w:t>января</w:t>
      </w:r>
      <w:r w:rsidRPr="00E61A43">
        <w:rPr>
          <w:rFonts w:ascii="Times New Roman" w:eastAsia="PMingLiU" w:hAnsi="Times New Roman"/>
          <w:bCs/>
          <w:spacing w:val="-2"/>
          <w:sz w:val="28"/>
          <w:szCs w:val="28"/>
          <w:lang w:eastAsia="zh-TW"/>
        </w:rPr>
        <w:t xml:space="preserve"> 201</w:t>
      </w:r>
      <w:r w:rsidR="00DC45A8" w:rsidRPr="00E61A43">
        <w:rPr>
          <w:rFonts w:ascii="Times New Roman" w:eastAsia="PMingLiU" w:hAnsi="Times New Roman"/>
          <w:bCs/>
          <w:spacing w:val="-2"/>
          <w:sz w:val="28"/>
          <w:szCs w:val="28"/>
          <w:lang w:eastAsia="zh-TW"/>
        </w:rPr>
        <w:t>7</w:t>
      </w:r>
      <w:r w:rsidRPr="00E61A43">
        <w:rPr>
          <w:rFonts w:ascii="Times New Roman" w:eastAsia="PMingLiU" w:hAnsi="Times New Roman"/>
          <w:bCs/>
          <w:spacing w:val="-2"/>
          <w:sz w:val="28"/>
          <w:szCs w:val="28"/>
          <w:lang w:eastAsia="zh-TW"/>
        </w:rPr>
        <w:t xml:space="preserve">г., протокол № </w:t>
      </w:r>
      <w:r w:rsidR="00E61A43" w:rsidRPr="00E61A43">
        <w:rPr>
          <w:rFonts w:ascii="Times New Roman" w:eastAsia="PMingLiU" w:hAnsi="Times New Roman"/>
          <w:bCs/>
          <w:spacing w:val="-2"/>
          <w:sz w:val="28"/>
          <w:szCs w:val="28"/>
          <w:lang w:eastAsia="zh-TW"/>
        </w:rPr>
        <w:t>6</w:t>
      </w:r>
    </w:p>
    <w:p w:rsidR="00440132" w:rsidRDefault="00440132">
      <w:pPr>
        <w:widowControl w:val="0"/>
        <w:tabs>
          <w:tab w:val="left" w:pos="3686"/>
        </w:tabs>
        <w:spacing w:after="0" w:line="240" w:lineRule="auto"/>
        <w:ind w:firstLine="2552"/>
        <w:jc w:val="both"/>
        <w:rPr>
          <w:rFonts w:ascii="Times New Roman" w:eastAsia="PMingLiU" w:hAnsi="Times New Roman"/>
          <w:bCs/>
          <w:sz w:val="28"/>
          <w:szCs w:val="28"/>
          <w:lang w:eastAsia="zh-TW"/>
        </w:rPr>
      </w:pPr>
    </w:p>
    <w:p w:rsidR="00AA583A" w:rsidRDefault="00187696" w:rsidP="00B24969">
      <w:pPr>
        <w:widowControl w:val="0"/>
        <w:tabs>
          <w:tab w:val="left" w:pos="3686"/>
        </w:tabs>
        <w:spacing w:after="0" w:line="240" w:lineRule="auto"/>
        <w:jc w:val="center"/>
        <w:rPr>
          <w:rFonts w:ascii="Times New Roman" w:eastAsia="PMingLiU" w:hAnsi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/>
          <w:bCs/>
          <w:sz w:val="28"/>
          <w:szCs w:val="28"/>
          <w:lang w:eastAsia="zh-TW"/>
        </w:rPr>
        <w:t>Составител</w:t>
      </w:r>
      <w:r w:rsidR="00B24969">
        <w:rPr>
          <w:rFonts w:ascii="Times New Roman" w:eastAsia="PMingLiU" w:hAnsi="Times New Roman"/>
          <w:bCs/>
          <w:sz w:val="28"/>
          <w:szCs w:val="28"/>
          <w:lang w:eastAsia="zh-TW"/>
        </w:rPr>
        <w:t>ь</w:t>
      </w:r>
      <w:r w:rsidR="00440132">
        <w:rPr>
          <w:rFonts w:ascii="Times New Roman" w:eastAsia="PMingLiU" w:hAnsi="Times New Roman"/>
          <w:bCs/>
          <w:sz w:val="28"/>
          <w:szCs w:val="28"/>
          <w:lang w:eastAsia="zh-TW"/>
        </w:rPr>
        <w:t>:</w:t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 xml:space="preserve"> ст. преподаватель О. В. С</w:t>
      </w:r>
      <w:r w:rsidR="00D06DA9">
        <w:rPr>
          <w:rFonts w:ascii="Times New Roman" w:eastAsia="PMingLiU" w:hAnsi="Times New Roman"/>
          <w:bCs/>
          <w:sz w:val="28"/>
          <w:szCs w:val="28"/>
          <w:lang w:eastAsia="zh-TW"/>
        </w:rPr>
        <w:t>е</w:t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>длухо</w:t>
      </w:r>
    </w:p>
    <w:p w:rsidR="00AA583A" w:rsidRPr="00613191" w:rsidRDefault="00AA583A">
      <w:pPr>
        <w:widowControl w:val="0"/>
        <w:spacing w:after="0" w:line="240" w:lineRule="auto"/>
        <w:jc w:val="center"/>
        <w:rPr>
          <w:rFonts w:ascii="Times New Roman" w:eastAsia="PMingLiU" w:hAnsi="Times New Roman"/>
          <w:bCs/>
          <w:sz w:val="28"/>
          <w:szCs w:val="28"/>
          <w:lang w:eastAsia="zh-TW"/>
        </w:rPr>
      </w:pPr>
    </w:p>
    <w:p w:rsidR="00AA583A" w:rsidRPr="0079649E" w:rsidRDefault="0079649E">
      <w:pPr>
        <w:widowControl w:val="0"/>
        <w:spacing w:after="0" w:line="240" w:lineRule="auto"/>
        <w:jc w:val="center"/>
        <w:rPr>
          <w:rFonts w:ascii="Times New Roman" w:eastAsia="PMingLiU" w:hAnsi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/>
          <w:bCs/>
          <w:sz w:val="28"/>
          <w:szCs w:val="28"/>
          <w:lang w:eastAsia="zh-TW"/>
        </w:rPr>
        <w:t>Рецензент</w:t>
      </w:r>
    </w:p>
    <w:p w:rsidR="007B53A0" w:rsidRPr="00613191" w:rsidRDefault="007B53A0">
      <w:pPr>
        <w:widowControl w:val="0"/>
        <w:spacing w:after="0" w:line="240" w:lineRule="auto"/>
        <w:jc w:val="center"/>
        <w:rPr>
          <w:rFonts w:ascii="Times New Roman" w:eastAsia="PMingLiU" w:hAnsi="Times New Roman"/>
          <w:bCs/>
          <w:sz w:val="28"/>
          <w:szCs w:val="28"/>
          <w:lang w:eastAsia="zh-TW"/>
        </w:rPr>
      </w:pPr>
    </w:p>
    <w:p w:rsidR="00AA583A" w:rsidRDefault="0018769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Методические рекомендации к </w:t>
      </w:r>
      <w:r w:rsidR="0079649E">
        <w:rPr>
          <w:rFonts w:ascii="Times New Roman" w:hAnsi="Times New Roman"/>
          <w:sz w:val="28"/>
          <w:szCs w:val="28"/>
        </w:rPr>
        <w:t xml:space="preserve">самостоятельной работе для студентов заочной формы обучения </w:t>
      </w:r>
      <w:r>
        <w:rPr>
          <w:rFonts w:ascii="Times New Roman" w:hAnsi="Times New Roman"/>
          <w:sz w:val="28"/>
          <w:szCs w:val="28"/>
        </w:rPr>
        <w:t xml:space="preserve">содержат вопросы </w:t>
      </w:r>
      <w:r w:rsidR="0079649E">
        <w:rPr>
          <w:rFonts w:ascii="Times New Roman" w:hAnsi="Times New Roman"/>
          <w:sz w:val="28"/>
          <w:szCs w:val="28"/>
        </w:rPr>
        <w:t xml:space="preserve">по дисциплин, тесты и задания для самостоятельного рассмотрения и </w:t>
      </w:r>
      <w:r>
        <w:rPr>
          <w:rFonts w:ascii="Times New Roman" w:hAnsi="Times New Roman"/>
          <w:sz w:val="28"/>
          <w:szCs w:val="28"/>
        </w:rPr>
        <w:t>задачи для решения.</w:t>
      </w:r>
    </w:p>
    <w:p w:rsidR="00AA583A" w:rsidRDefault="00AA583A">
      <w:pPr>
        <w:widowControl w:val="0"/>
        <w:spacing w:after="0" w:line="240" w:lineRule="auto"/>
        <w:jc w:val="center"/>
        <w:rPr>
          <w:rFonts w:ascii="Times New Roman" w:eastAsia="PMingLiU" w:hAnsi="Times New Roman"/>
          <w:bCs/>
          <w:sz w:val="28"/>
          <w:szCs w:val="16"/>
          <w:lang w:eastAsia="zh-TW"/>
        </w:rPr>
      </w:pPr>
    </w:p>
    <w:p w:rsidR="0008689F" w:rsidRDefault="0008689F">
      <w:pPr>
        <w:widowControl w:val="0"/>
        <w:spacing w:after="0" w:line="240" w:lineRule="auto"/>
        <w:jc w:val="center"/>
        <w:rPr>
          <w:rFonts w:ascii="Times New Roman" w:eastAsia="PMingLiU" w:hAnsi="Times New Roman"/>
          <w:bCs/>
          <w:sz w:val="28"/>
          <w:szCs w:val="16"/>
          <w:lang w:eastAsia="zh-TW"/>
        </w:rPr>
      </w:pPr>
    </w:p>
    <w:p w:rsidR="00AA583A" w:rsidRDefault="00187696">
      <w:pPr>
        <w:widowControl w:val="0"/>
        <w:spacing w:after="0" w:line="240" w:lineRule="auto"/>
        <w:jc w:val="center"/>
        <w:rPr>
          <w:rFonts w:ascii="Times New Roman" w:eastAsia="PMingLiU" w:hAnsi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/>
          <w:bCs/>
          <w:sz w:val="28"/>
          <w:szCs w:val="28"/>
          <w:lang w:eastAsia="zh-TW"/>
        </w:rPr>
        <w:t>Учебно-методическое издание</w:t>
      </w:r>
    </w:p>
    <w:p w:rsidR="00AA583A" w:rsidRDefault="00AA583A">
      <w:pPr>
        <w:widowControl w:val="0"/>
        <w:spacing w:after="0" w:line="240" w:lineRule="auto"/>
        <w:jc w:val="center"/>
        <w:rPr>
          <w:rFonts w:ascii="Times New Roman" w:eastAsia="PMingLiU" w:hAnsi="Times New Roman"/>
          <w:bCs/>
          <w:sz w:val="28"/>
          <w:szCs w:val="16"/>
          <w:lang w:eastAsia="zh-TW"/>
        </w:rPr>
      </w:pPr>
    </w:p>
    <w:p w:rsidR="00AA583A" w:rsidRDefault="00B2496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4"/>
        </w:rPr>
      </w:pPr>
      <w:r>
        <w:rPr>
          <w:rFonts w:ascii="Times New Roman" w:eastAsia="Times New Roman" w:hAnsi="Times New Roman"/>
          <w:bCs/>
          <w:sz w:val="28"/>
          <w:szCs w:val="24"/>
        </w:rPr>
        <w:t>МАКРОЭКОНОМИКА</w:t>
      </w:r>
    </w:p>
    <w:p w:rsidR="00AA583A" w:rsidRDefault="00AA583A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8"/>
          <w:szCs w:val="24"/>
        </w:rPr>
      </w:pPr>
    </w:p>
    <w:p w:rsidR="00AA583A" w:rsidRDefault="00AA583A">
      <w:pPr>
        <w:widowControl w:val="0"/>
        <w:spacing w:after="0" w:line="240" w:lineRule="auto"/>
        <w:jc w:val="center"/>
        <w:rPr>
          <w:rFonts w:ascii="Times New Roman" w:eastAsia="PMingLiU" w:hAnsi="Times New Roman"/>
          <w:bCs/>
          <w:sz w:val="20"/>
          <w:szCs w:val="28"/>
          <w:lang w:eastAsia="zh-TW"/>
        </w:rPr>
      </w:pPr>
    </w:p>
    <w:p w:rsidR="00AA583A" w:rsidRDefault="00187696">
      <w:pPr>
        <w:widowControl w:val="0"/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/>
          <w:bCs/>
          <w:sz w:val="28"/>
          <w:szCs w:val="28"/>
          <w:lang w:eastAsia="zh-TW"/>
        </w:rPr>
        <w:t xml:space="preserve">Ответственный за выпуск </w:t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  <w:t>С. Н. Гнатюк</w:t>
      </w:r>
    </w:p>
    <w:p w:rsidR="00AA583A" w:rsidRDefault="00AA583A">
      <w:pPr>
        <w:widowControl w:val="0"/>
        <w:spacing w:after="0" w:line="240" w:lineRule="auto"/>
        <w:ind w:firstLine="851"/>
        <w:rPr>
          <w:rFonts w:ascii="Times New Roman" w:eastAsia="PMingLiU" w:hAnsi="Times New Roman"/>
          <w:bCs/>
          <w:sz w:val="16"/>
          <w:szCs w:val="16"/>
          <w:lang w:eastAsia="zh-TW"/>
        </w:rPr>
      </w:pPr>
    </w:p>
    <w:p w:rsidR="00AA583A" w:rsidRDefault="00187696">
      <w:pPr>
        <w:widowControl w:val="0"/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/>
          <w:bCs/>
          <w:sz w:val="28"/>
          <w:szCs w:val="28"/>
          <w:lang w:eastAsia="zh-TW"/>
        </w:rPr>
        <w:t>Технический редактор</w:t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</w:r>
      <w:r w:rsidR="0008689F">
        <w:rPr>
          <w:rFonts w:ascii="Times New Roman" w:eastAsia="PMingLiU" w:hAnsi="Times New Roman"/>
          <w:bCs/>
          <w:sz w:val="28"/>
          <w:szCs w:val="28"/>
          <w:lang w:eastAsia="zh-TW"/>
        </w:rPr>
        <w:t>А. А. Подошевко</w:t>
      </w:r>
    </w:p>
    <w:p w:rsidR="00AA583A" w:rsidRDefault="00AA583A">
      <w:pPr>
        <w:widowControl w:val="0"/>
        <w:spacing w:after="0" w:line="240" w:lineRule="auto"/>
        <w:ind w:firstLine="851"/>
        <w:rPr>
          <w:rFonts w:ascii="Times New Roman" w:eastAsia="PMingLiU" w:hAnsi="Times New Roman"/>
          <w:bCs/>
          <w:sz w:val="16"/>
          <w:szCs w:val="16"/>
          <w:lang w:eastAsia="zh-TW"/>
        </w:rPr>
      </w:pPr>
    </w:p>
    <w:p w:rsidR="00AA583A" w:rsidRDefault="00187696">
      <w:pPr>
        <w:widowControl w:val="0"/>
        <w:spacing w:after="0" w:line="240" w:lineRule="auto"/>
        <w:ind w:firstLine="851"/>
        <w:jc w:val="both"/>
        <w:rPr>
          <w:rFonts w:ascii="Times New Roman" w:eastAsia="PMingLiU" w:hAnsi="Times New Roman"/>
          <w:bCs/>
          <w:sz w:val="28"/>
          <w:szCs w:val="28"/>
          <w:lang w:eastAsia="zh-TW"/>
        </w:rPr>
      </w:pPr>
      <w:r>
        <w:rPr>
          <w:rFonts w:ascii="Times New Roman" w:eastAsia="PMingLiU" w:hAnsi="Times New Roman"/>
          <w:bCs/>
          <w:sz w:val="28"/>
          <w:szCs w:val="28"/>
          <w:lang w:eastAsia="zh-TW"/>
        </w:rPr>
        <w:t>Компьютерная верстка</w:t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</w:r>
      <w:r>
        <w:rPr>
          <w:rFonts w:ascii="Times New Roman" w:eastAsia="PMingLiU" w:hAnsi="Times New Roman"/>
          <w:bCs/>
          <w:sz w:val="28"/>
          <w:szCs w:val="28"/>
          <w:lang w:eastAsia="zh-TW"/>
        </w:rPr>
        <w:tab/>
      </w:r>
      <w:r w:rsidR="00613191">
        <w:rPr>
          <w:rFonts w:ascii="Times New Roman" w:eastAsia="PMingLiU" w:hAnsi="Times New Roman"/>
          <w:bCs/>
          <w:sz w:val="28"/>
          <w:szCs w:val="28"/>
          <w:lang w:eastAsia="zh-TW"/>
        </w:rPr>
        <w:t>Н. П. Полевничая</w:t>
      </w:r>
    </w:p>
    <w:p w:rsidR="00AA583A" w:rsidRDefault="00AA583A">
      <w:pPr>
        <w:widowControl w:val="0"/>
        <w:spacing w:after="0" w:line="240" w:lineRule="auto"/>
        <w:ind w:firstLine="851"/>
        <w:rPr>
          <w:rFonts w:ascii="Times New Roman" w:eastAsia="PMingLiU" w:hAnsi="Times New Roman"/>
          <w:bCs/>
          <w:sz w:val="24"/>
          <w:szCs w:val="28"/>
          <w:lang w:eastAsia="zh-TW"/>
        </w:rPr>
      </w:pPr>
    </w:p>
    <w:p w:rsidR="00440132" w:rsidRDefault="00440132">
      <w:pPr>
        <w:widowControl w:val="0"/>
        <w:spacing w:after="0" w:line="240" w:lineRule="auto"/>
        <w:ind w:firstLine="851"/>
        <w:rPr>
          <w:rFonts w:ascii="Times New Roman" w:eastAsia="PMingLiU" w:hAnsi="Times New Roman"/>
          <w:bCs/>
          <w:sz w:val="24"/>
          <w:szCs w:val="28"/>
          <w:lang w:eastAsia="zh-TW"/>
        </w:rPr>
      </w:pPr>
    </w:p>
    <w:p w:rsidR="00613191" w:rsidRDefault="00613191">
      <w:pPr>
        <w:widowControl w:val="0"/>
        <w:spacing w:after="0" w:line="240" w:lineRule="auto"/>
        <w:ind w:firstLine="851"/>
        <w:rPr>
          <w:rFonts w:ascii="Times New Roman" w:eastAsia="PMingLiU" w:hAnsi="Times New Roman"/>
          <w:bCs/>
          <w:sz w:val="24"/>
          <w:szCs w:val="28"/>
          <w:lang w:eastAsia="zh-TW"/>
        </w:rPr>
      </w:pPr>
    </w:p>
    <w:p w:rsidR="00AA583A" w:rsidRDefault="00187696">
      <w:pPr>
        <w:widowControl w:val="0"/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Подписано в печать                      . Формат 60×84/16. Бумага офсетная. Гарнитура Таймс.</w:t>
      </w:r>
    </w:p>
    <w:p w:rsidR="00AA583A" w:rsidRDefault="00187696">
      <w:pPr>
        <w:widowControl w:val="0"/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Печать трафаретная. Усл. печ. л.   </w:t>
      </w:r>
      <w:r w:rsidR="00613191">
        <w:rPr>
          <w:rFonts w:ascii="Times New Roman" w:eastAsia="Times New Roman" w:hAnsi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/>
          <w:sz w:val="24"/>
          <w:szCs w:val="24"/>
        </w:rPr>
        <w:t xml:space="preserve">      . Уч.-изд. л.</w:t>
      </w:r>
      <w:r w:rsidR="00613191">
        <w:rPr>
          <w:rFonts w:ascii="Times New Roman" w:eastAsia="Times New Roman" w:hAnsi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/>
          <w:sz w:val="24"/>
          <w:szCs w:val="24"/>
        </w:rPr>
        <w:t xml:space="preserve">      . Тираж </w:t>
      </w:r>
      <w:r w:rsidR="00B24969">
        <w:rPr>
          <w:rFonts w:ascii="Times New Roman" w:eastAsia="Times New Roman" w:hAnsi="Times New Roman"/>
          <w:sz w:val="24"/>
          <w:szCs w:val="24"/>
        </w:rPr>
        <w:t>50</w:t>
      </w:r>
      <w:r>
        <w:rPr>
          <w:rFonts w:ascii="Times New Roman" w:eastAsia="Times New Roman" w:hAnsi="Times New Roman"/>
          <w:sz w:val="24"/>
          <w:szCs w:val="24"/>
        </w:rPr>
        <w:t xml:space="preserve"> экз. Заказ № </w:t>
      </w:r>
    </w:p>
    <w:p w:rsidR="00AA583A" w:rsidRDefault="00AA583A">
      <w:pPr>
        <w:widowControl w:val="0"/>
        <w:tabs>
          <w:tab w:val="left" w:pos="1260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0"/>
          <w:szCs w:val="24"/>
        </w:rPr>
      </w:pPr>
    </w:p>
    <w:p w:rsidR="00AA583A" w:rsidRDefault="00187696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Издатель и полиграфическое исполнение:</w:t>
      </w:r>
    </w:p>
    <w:p w:rsidR="00AA583A" w:rsidRDefault="00187696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Государственное учреждение высшего профессионального образования</w:t>
      </w:r>
    </w:p>
    <w:p w:rsidR="00AA583A" w:rsidRDefault="00187696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«Белорусско-Российский университет».</w:t>
      </w:r>
    </w:p>
    <w:p w:rsidR="00AA583A" w:rsidRDefault="00187696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Свидетельство о государственной регистрации издателя,</w:t>
      </w:r>
    </w:p>
    <w:p w:rsidR="00AA583A" w:rsidRDefault="00187696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изготовителя, распространителя печатных изданий</w:t>
      </w:r>
    </w:p>
    <w:p w:rsidR="00AA583A" w:rsidRDefault="00187696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№ 1/156 от 24.01.2014.</w:t>
      </w:r>
    </w:p>
    <w:p w:rsidR="00AA583A" w:rsidRDefault="00187696">
      <w:pPr>
        <w:widowControl w:val="0"/>
        <w:tabs>
          <w:tab w:val="left" w:pos="1260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Пр. Мира, 43, 212000, Могилев.</w:t>
      </w:r>
    </w:p>
    <w:p w:rsidR="00AA583A" w:rsidRDefault="00AA583A" w:rsidP="00613191">
      <w:pPr>
        <w:widowControl w:val="0"/>
        <w:tabs>
          <w:tab w:val="left" w:pos="1260"/>
        </w:tabs>
        <w:spacing w:after="0" w:line="360" w:lineRule="auto"/>
        <w:jc w:val="center"/>
        <w:rPr>
          <w:rFonts w:ascii="Times New Roman" w:eastAsia="Times New Roman" w:hAnsi="Times New Roman"/>
          <w:sz w:val="24"/>
          <w:szCs w:val="20"/>
        </w:rPr>
      </w:pPr>
    </w:p>
    <w:p w:rsidR="00AA583A" w:rsidRDefault="00187696" w:rsidP="00613191">
      <w:pPr>
        <w:widowControl w:val="0"/>
        <w:spacing w:after="0" w:line="240" w:lineRule="auto"/>
        <w:ind w:left="453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©</w:t>
      </w:r>
      <w:r>
        <w:rPr>
          <w:rFonts w:ascii="Times New Roman" w:eastAsia="Times New Roman" w:hAnsi="Times New Roman"/>
          <w:sz w:val="28"/>
          <w:szCs w:val="28"/>
        </w:rPr>
        <w:tab/>
        <w:t>ГУ ВПО «Белорусско-Российский</w:t>
      </w:r>
      <w:r w:rsidR="00A90117">
        <w:rPr>
          <w:rFonts w:ascii="Times New Roman" w:eastAsia="Times New Roman" w:hAnsi="Times New Roman"/>
          <w:sz w:val="28"/>
          <w:szCs w:val="28"/>
        </w:rPr>
        <w:t xml:space="preserve"> </w:t>
      </w:r>
      <w:r w:rsidR="00440132">
        <w:rPr>
          <w:rFonts w:ascii="Times New Roman" w:eastAsia="Times New Roman" w:hAnsi="Times New Roman"/>
          <w:sz w:val="28"/>
          <w:szCs w:val="28"/>
        </w:rPr>
        <w:t xml:space="preserve">  </w:t>
      </w:r>
      <w:r w:rsidR="00440132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>университет», 20</w:t>
      </w:r>
      <w:r w:rsidR="001C63BE">
        <w:rPr>
          <w:rFonts w:ascii="Times New Roman" w:eastAsia="Times New Roman" w:hAnsi="Times New Roman"/>
          <w:sz w:val="28"/>
          <w:szCs w:val="28"/>
        </w:rPr>
        <w:t>17</w:t>
      </w:r>
      <w:r>
        <w:br w:type="page"/>
      </w:r>
    </w:p>
    <w:p w:rsidR="00AA583A" w:rsidRPr="00613191" w:rsidRDefault="00187696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613191">
        <w:rPr>
          <w:rFonts w:ascii="Times New Roman" w:eastAsia="Times New Roman" w:hAnsi="Times New Roman"/>
          <w:b/>
          <w:sz w:val="32"/>
          <w:szCs w:val="32"/>
        </w:rPr>
        <w:lastRenderedPageBreak/>
        <w:t>Содержание</w:t>
      </w:r>
    </w:p>
    <w:p w:rsidR="00AA583A" w:rsidRDefault="00AA583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tbl>
      <w:tblPr>
        <w:tblW w:w="9180" w:type="dxa"/>
        <w:tblInd w:w="-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13"/>
        <w:gridCol w:w="567"/>
      </w:tblGrid>
      <w:tr w:rsidR="00AA583A" w:rsidTr="00E26603">
        <w:tc>
          <w:tcPr>
            <w:tcW w:w="8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83A" w:rsidRDefault="002949D0" w:rsidP="007B53A0">
            <w:pPr>
              <w:widowControl w:val="0"/>
              <w:spacing w:after="0"/>
              <w:ind w:left="851" w:hanging="176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1 </w:t>
            </w:r>
            <w:r w:rsidR="007B53A0">
              <w:rPr>
                <w:rFonts w:ascii="Times New Roman" w:hAnsi="Times New Roman"/>
                <w:bCs/>
                <w:sz w:val="28"/>
                <w:szCs w:val="28"/>
              </w:rPr>
              <w:t>Введение в макроэкономику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……...</w:t>
            </w:r>
            <w:r w:rsidR="00DC45A8">
              <w:rPr>
                <w:rFonts w:ascii="Times New Roman" w:hAnsi="Times New Roman"/>
                <w:bCs/>
                <w:sz w:val="28"/>
                <w:szCs w:val="28"/>
              </w:rPr>
              <w:t>...............................................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83A" w:rsidRDefault="002949D0" w:rsidP="00613191">
            <w:pPr>
              <w:widowControl w:val="0"/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</w:p>
        </w:tc>
      </w:tr>
      <w:tr w:rsidR="00AA583A" w:rsidTr="00E26603">
        <w:tc>
          <w:tcPr>
            <w:tcW w:w="8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83A" w:rsidRDefault="002949D0" w:rsidP="007B53A0">
            <w:pPr>
              <w:widowControl w:val="0"/>
              <w:spacing w:after="0"/>
              <w:ind w:firstLine="67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2 </w:t>
            </w:r>
            <w:r w:rsidR="007B53A0">
              <w:rPr>
                <w:rFonts w:ascii="Times New Roman" w:eastAsia="Times New Roman" w:hAnsi="Times New Roman"/>
                <w:sz w:val="28"/>
                <w:szCs w:val="28"/>
              </w:rPr>
              <w:t>Равновесие товарного рынка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…</w:t>
            </w:r>
            <w:r w:rsidR="00DC45A8">
              <w:rPr>
                <w:rFonts w:ascii="Times New Roman" w:eastAsia="Times New Roman" w:hAnsi="Times New Roman"/>
                <w:sz w:val="28"/>
                <w:szCs w:val="28"/>
              </w:rPr>
              <w:t>…………………………………..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83A" w:rsidRDefault="001041F8" w:rsidP="001041F8">
            <w:pPr>
              <w:widowControl w:val="0"/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</w:tr>
      <w:tr w:rsidR="00AA583A" w:rsidTr="00E26603">
        <w:tc>
          <w:tcPr>
            <w:tcW w:w="8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83A" w:rsidRDefault="002949D0" w:rsidP="007B53A0">
            <w:pPr>
              <w:widowControl w:val="0"/>
              <w:spacing w:after="0"/>
              <w:ind w:firstLine="675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3 </w:t>
            </w:r>
            <w:r w:rsidR="007B53A0">
              <w:rPr>
                <w:rFonts w:ascii="Times New Roman" w:hAnsi="Times New Roman"/>
                <w:bCs/>
                <w:sz w:val="28"/>
                <w:szCs w:val="28"/>
              </w:rPr>
              <w:t>Равновесие денежного рынка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……</w:t>
            </w:r>
            <w:r w:rsidR="00613191">
              <w:rPr>
                <w:rFonts w:ascii="Times New Roman" w:hAnsi="Times New Roman"/>
                <w:bCs/>
                <w:sz w:val="28"/>
                <w:szCs w:val="28"/>
              </w:rPr>
              <w:t>..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………</w:t>
            </w:r>
            <w:r w:rsidR="00613191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…</w:t>
            </w:r>
            <w:r w:rsidR="00DC45A8">
              <w:rPr>
                <w:rFonts w:ascii="Times New Roman" w:hAnsi="Times New Roman"/>
                <w:bCs/>
                <w:sz w:val="28"/>
                <w:szCs w:val="28"/>
              </w:rPr>
              <w:t>…………………..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83A" w:rsidRDefault="002949D0" w:rsidP="00613191">
            <w:pPr>
              <w:widowControl w:val="0"/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</w:tr>
      <w:tr w:rsidR="00AA583A" w:rsidTr="00E26603">
        <w:tc>
          <w:tcPr>
            <w:tcW w:w="8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83A" w:rsidRDefault="002949D0" w:rsidP="007B53A0">
            <w:pPr>
              <w:widowControl w:val="0"/>
              <w:spacing w:after="0"/>
              <w:ind w:firstLine="67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4 </w:t>
            </w:r>
            <w:r w:rsidR="007B53A0">
              <w:rPr>
                <w:rFonts w:ascii="Times New Roman" w:hAnsi="Times New Roman"/>
                <w:bCs/>
                <w:sz w:val="28"/>
                <w:szCs w:val="28"/>
              </w:rPr>
              <w:t>Совместное равновесие товарного и денежного рынков ……</w:t>
            </w:r>
            <w:r w:rsidR="00E26603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83A" w:rsidRDefault="00C82E64" w:rsidP="00F62AF8">
            <w:pPr>
              <w:widowControl w:val="0"/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F62AF8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AA583A" w:rsidTr="00E26603">
        <w:tc>
          <w:tcPr>
            <w:tcW w:w="8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83A" w:rsidRDefault="00E26603" w:rsidP="007B53A0">
            <w:pPr>
              <w:widowControl w:val="0"/>
              <w:spacing w:after="0"/>
              <w:ind w:firstLine="67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5 </w:t>
            </w:r>
            <w:r w:rsidR="007B53A0">
              <w:rPr>
                <w:rFonts w:ascii="Times New Roman" w:hAnsi="Times New Roman"/>
                <w:bCs/>
                <w:sz w:val="28"/>
                <w:szCs w:val="28"/>
              </w:rPr>
              <w:t>Бюджетно-налоговая политика в закрытой экономике ………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83A" w:rsidRDefault="00C82E64" w:rsidP="00F62AF8">
            <w:pPr>
              <w:widowControl w:val="0"/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F62AF8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</w:p>
        </w:tc>
      </w:tr>
      <w:tr w:rsidR="00AA583A" w:rsidTr="00E26603">
        <w:tc>
          <w:tcPr>
            <w:tcW w:w="8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83A" w:rsidRDefault="00E26603" w:rsidP="007B53A0">
            <w:pPr>
              <w:widowControl w:val="0"/>
              <w:spacing w:after="0"/>
              <w:ind w:firstLine="675"/>
              <w:rPr>
                <w:rFonts w:ascii="Times New Roman" w:hAnsi="Times New Roman"/>
                <w:bCs/>
                <w:sz w:val="28"/>
                <w:szCs w:val="28"/>
              </w:rPr>
            </w:pPr>
            <w:r w:rsidRPr="00613191">
              <w:rPr>
                <w:rFonts w:ascii="Times New Roman" w:hAnsi="Times New Roman"/>
                <w:bCs/>
                <w:sz w:val="28"/>
                <w:szCs w:val="28"/>
              </w:rPr>
              <w:t xml:space="preserve">6 </w:t>
            </w:r>
            <w:r w:rsidR="007B53A0">
              <w:rPr>
                <w:rFonts w:ascii="Times New Roman" w:hAnsi="Times New Roman"/>
                <w:bCs/>
                <w:sz w:val="28"/>
                <w:szCs w:val="28"/>
              </w:rPr>
              <w:t>Денежно-кредитная политика в закрытой экономике</w:t>
            </w:r>
            <w:r w:rsidR="00613191">
              <w:rPr>
                <w:rFonts w:ascii="Times New Roman" w:hAnsi="Times New Roman"/>
                <w:bCs/>
                <w:sz w:val="28"/>
                <w:szCs w:val="28"/>
              </w:rPr>
              <w:t>…….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…..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6603" w:rsidRDefault="00C82E64" w:rsidP="00F62AF8">
            <w:pPr>
              <w:widowControl w:val="0"/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F62AF8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</w:tr>
      <w:tr w:rsidR="00AA583A" w:rsidTr="00E26603">
        <w:tc>
          <w:tcPr>
            <w:tcW w:w="8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83A" w:rsidRDefault="00E26603" w:rsidP="007B53A0">
            <w:pPr>
              <w:widowControl w:val="0"/>
              <w:spacing w:after="0"/>
              <w:ind w:firstLine="67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7 </w:t>
            </w:r>
            <w:r w:rsidR="007B53A0">
              <w:rPr>
                <w:rFonts w:ascii="Times New Roman" w:hAnsi="Times New Roman"/>
                <w:bCs/>
                <w:sz w:val="28"/>
                <w:szCs w:val="28"/>
              </w:rPr>
              <w:t>Равновесие рынка труда и совокупное предложение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…………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83A" w:rsidRDefault="00DC45A8" w:rsidP="00613191">
            <w:pPr>
              <w:widowControl w:val="0"/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21</w:t>
            </w:r>
          </w:p>
        </w:tc>
      </w:tr>
      <w:tr w:rsidR="007B53A0" w:rsidTr="00E26603">
        <w:tc>
          <w:tcPr>
            <w:tcW w:w="8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53A0" w:rsidRDefault="001F6977" w:rsidP="007B53A0">
            <w:pPr>
              <w:widowControl w:val="0"/>
              <w:spacing w:after="0"/>
              <w:ind w:firstLine="67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  <w:r w:rsidR="007B53A0">
              <w:rPr>
                <w:rFonts w:ascii="Times New Roman" w:hAnsi="Times New Roman"/>
                <w:bCs/>
                <w:sz w:val="28"/>
                <w:szCs w:val="28"/>
              </w:rPr>
              <w:t xml:space="preserve"> Экономический рост………………</w:t>
            </w:r>
            <w:r w:rsidR="00DC45A8">
              <w:rPr>
                <w:rFonts w:ascii="Times New Roman" w:hAnsi="Times New Roman"/>
                <w:bCs/>
                <w:sz w:val="28"/>
                <w:szCs w:val="28"/>
              </w:rPr>
              <w:t>……………………………...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53A0" w:rsidRDefault="00DC45A8" w:rsidP="00F62AF8">
            <w:pPr>
              <w:widowControl w:val="0"/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F62AF8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7B53A0" w:rsidTr="00E26603">
        <w:tc>
          <w:tcPr>
            <w:tcW w:w="8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53A0" w:rsidRDefault="001F6977" w:rsidP="007B53A0">
            <w:pPr>
              <w:widowControl w:val="0"/>
              <w:spacing w:after="0"/>
              <w:ind w:firstLine="67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  <w:r w:rsidR="007B53A0">
              <w:rPr>
                <w:rFonts w:ascii="Times New Roman" w:hAnsi="Times New Roman"/>
                <w:bCs/>
                <w:sz w:val="28"/>
                <w:szCs w:val="28"/>
              </w:rPr>
              <w:t xml:space="preserve"> Социальная политика государства……………………………</w:t>
            </w:r>
            <w:r w:rsidR="00DC45A8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53A0" w:rsidRDefault="00DC45A8" w:rsidP="00F62AF8">
            <w:pPr>
              <w:widowControl w:val="0"/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F62AF8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</w:tr>
      <w:tr w:rsidR="00AA583A" w:rsidTr="00E26603">
        <w:tc>
          <w:tcPr>
            <w:tcW w:w="86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83A" w:rsidRDefault="00E26603" w:rsidP="00613191">
            <w:pPr>
              <w:widowControl w:val="0"/>
              <w:spacing w:after="0"/>
              <w:ind w:firstLine="675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Список литературы…………………………………………………</w:t>
            </w:r>
          </w:p>
        </w:tc>
        <w:tc>
          <w:tcPr>
            <w:tcW w:w="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583A" w:rsidRDefault="00DC45A8" w:rsidP="00F62AF8">
            <w:pPr>
              <w:widowControl w:val="0"/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F62AF8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</w:tbl>
    <w:p w:rsidR="00AA583A" w:rsidRDefault="00187696">
      <w:r>
        <w:br w:type="page"/>
      </w:r>
    </w:p>
    <w:p w:rsidR="00AA583A" w:rsidRPr="0008689F" w:rsidRDefault="00187696" w:rsidP="00613191">
      <w:pPr>
        <w:spacing w:after="0" w:line="240" w:lineRule="auto"/>
        <w:ind w:firstLine="709"/>
        <w:rPr>
          <w:rFonts w:ascii="Times New Roman" w:hAnsi="Times New Roman"/>
          <w:b/>
          <w:sz w:val="32"/>
          <w:szCs w:val="32"/>
        </w:rPr>
      </w:pPr>
      <w:r w:rsidRPr="0008689F">
        <w:rPr>
          <w:rFonts w:ascii="Times New Roman" w:hAnsi="Times New Roman"/>
          <w:b/>
          <w:sz w:val="32"/>
          <w:szCs w:val="32"/>
        </w:rPr>
        <w:lastRenderedPageBreak/>
        <w:t xml:space="preserve">1 </w:t>
      </w:r>
      <w:r w:rsidR="007B53A0">
        <w:rPr>
          <w:rFonts w:ascii="Times New Roman" w:hAnsi="Times New Roman"/>
          <w:b/>
          <w:sz w:val="32"/>
          <w:szCs w:val="32"/>
        </w:rPr>
        <w:t>Введение в макроэкономику</w:t>
      </w:r>
    </w:p>
    <w:p w:rsidR="00AA583A" w:rsidRDefault="00AA583A" w:rsidP="0061319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A583A" w:rsidRDefault="00187696" w:rsidP="00613191">
      <w:pPr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Вопросы </w:t>
      </w:r>
    </w:p>
    <w:p w:rsidR="00AA583A" w:rsidRDefault="00AA583A" w:rsidP="00613191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A583A" w:rsidRDefault="000D6CBF" w:rsidP="00613191">
      <w:pPr>
        <w:numPr>
          <w:ilvl w:val="0"/>
          <w:numId w:val="12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 макроэкономики. Макроэкономические проблемы и цели макроэкономического регулирования</w:t>
      </w:r>
    </w:p>
    <w:p w:rsidR="000D6CBF" w:rsidRDefault="000D6CBF" w:rsidP="00613191">
      <w:pPr>
        <w:numPr>
          <w:ilvl w:val="0"/>
          <w:numId w:val="12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Особенности макроэкономического анализа. Макроэкономические модели</w:t>
      </w:r>
    </w:p>
    <w:p w:rsidR="000D6CBF" w:rsidRDefault="000D6CBF" w:rsidP="00613191">
      <w:pPr>
        <w:numPr>
          <w:ilvl w:val="0"/>
          <w:numId w:val="12"/>
        </w:numP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Модель круговых потоков. Основные макроэкономические тождества</w:t>
      </w:r>
    </w:p>
    <w:p w:rsidR="00AA583A" w:rsidRDefault="00AA583A" w:rsidP="00613191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583A" w:rsidRDefault="000D6CBF" w:rsidP="00613191">
      <w:pPr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Тесты и задания</w:t>
      </w:r>
    </w:p>
    <w:p w:rsidR="00AA583A" w:rsidRPr="009C1923" w:rsidRDefault="00AA583A" w:rsidP="009C192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D6CBF" w:rsidRPr="000D6CBF" w:rsidRDefault="000D6CBF" w:rsidP="000D6CB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D6CBF">
        <w:rPr>
          <w:rFonts w:ascii="Times New Roman" w:eastAsia="Times New Roman" w:hAnsi="Times New Roman"/>
          <w:sz w:val="28"/>
          <w:szCs w:val="28"/>
        </w:rPr>
        <w:t>1 Составьте пары из определений и понятий:</w:t>
      </w:r>
    </w:p>
    <w:p w:rsidR="000D6CBF" w:rsidRPr="000D6CBF" w:rsidRDefault="000D6CBF" w:rsidP="000D6CB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0D6CBF" w:rsidRPr="000D6CBF" w:rsidRDefault="000D6CBF" w:rsidP="000D6CB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D6CBF">
        <w:rPr>
          <w:rFonts w:ascii="Times New Roman" w:eastAsia="Times New Roman" w:hAnsi="Times New Roman"/>
          <w:sz w:val="28"/>
          <w:szCs w:val="28"/>
        </w:rPr>
        <w:t>Таблица 1 – Данные для задания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147"/>
        <w:gridCol w:w="5139"/>
      </w:tblGrid>
      <w:tr w:rsidR="000D6CBF" w:rsidRPr="000D6CBF" w:rsidTr="00EA04FB">
        <w:tc>
          <w:tcPr>
            <w:tcW w:w="4219" w:type="dxa"/>
          </w:tcPr>
          <w:p w:rsidR="000D6CBF" w:rsidRPr="000D6CBF" w:rsidRDefault="000D6CBF" w:rsidP="000D6CBF">
            <w:pPr>
              <w:pStyle w:val="a3"/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CBF">
              <w:rPr>
                <w:rFonts w:ascii="Times New Roman" w:hAnsi="Times New Roman"/>
                <w:sz w:val="24"/>
                <w:szCs w:val="24"/>
              </w:rPr>
              <w:t>Государственный сектор</w:t>
            </w:r>
          </w:p>
        </w:tc>
        <w:tc>
          <w:tcPr>
            <w:tcW w:w="5528" w:type="dxa"/>
          </w:tcPr>
          <w:p w:rsidR="000D6CBF" w:rsidRPr="000D6CBF" w:rsidRDefault="000D6CBF" w:rsidP="000D6C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CBF">
              <w:rPr>
                <w:rFonts w:ascii="Times New Roman" w:hAnsi="Times New Roman"/>
                <w:sz w:val="24"/>
                <w:szCs w:val="24"/>
              </w:rPr>
              <w:t xml:space="preserve">А. Включает совокупность фирм, зарегистрированных внутри страны и организующих свою деятельность с целью извлечения прибыли </w:t>
            </w:r>
          </w:p>
        </w:tc>
      </w:tr>
      <w:tr w:rsidR="000D6CBF" w:rsidRPr="000D6CBF" w:rsidTr="00EA04FB">
        <w:tc>
          <w:tcPr>
            <w:tcW w:w="4219" w:type="dxa"/>
          </w:tcPr>
          <w:p w:rsidR="000D6CBF" w:rsidRPr="000D6CBF" w:rsidRDefault="000D6CBF" w:rsidP="000D6CBF">
            <w:pPr>
              <w:pStyle w:val="a3"/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CBF">
              <w:rPr>
                <w:rFonts w:ascii="Times New Roman" w:hAnsi="Times New Roman"/>
                <w:sz w:val="24"/>
                <w:szCs w:val="24"/>
              </w:rPr>
              <w:t>Сектор домашних хозяйств</w:t>
            </w:r>
          </w:p>
        </w:tc>
        <w:tc>
          <w:tcPr>
            <w:tcW w:w="5528" w:type="dxa"/>
          </w:tcPr>
          <w:p w:rsidR="000D6CBF" w:rsidRPr="000D6CBF" w:rsidRDefault="000D6CBF" w:rsidP="000D6C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CBF">
              <w:rPr>
                <w:rFonts w:ascii="Times New Roman" w:hAnsi="Times New Roman"/>
                <w:sz w:val="24"/>
                <w:szCs w:val="24"/>
              </w:rPr>
              <w:t>Б. Включает все семьи страны, деятельность которых направлена на удовлетворение потребностей</w:t>
            </w:r>
          </w:p>
        </w:tc>
      </w:tr>
      <w:tr w:rsidR="000D6CBF" w:rsidRPr="000D6CBF" w:rsidTr="00EA04FB">
        <w:tc>
          <w:tcPr>
            <w:tcW w:w="4219" w:type="dxa"/>
          </w:tcPr>
          <w:p w:rsidR="000D6CBF" w:rsidRPr="000D6CBF" w:rsidRDefault="000D6CBF" w:rsidP="000D6CBF">
            <w:pPr>
              <w:pStyle w:val="a3"/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CBF">
              <w:rPr>
                <w:rFonts w:ascii="Times New Roman" w:hAnsi="Times New Roman"/>
                <w:sz w:val="24"/>
                <w:szCs w:val="24"/>
              </w:rPr>
              <w:t>Метод агрегирования в макроэкономике</w:t>
            </w:r>
          </w:p>
        </w:tc>
        <w:tc>
          <w:tcPr>
            <w:tcW w:w="5528" w:type="dxa"/>
          </w:tcPr>
          <w:p w:rsidR="000D6CBF" w:rsidRPr="000D6CBF" w:rsidRDefault="000D6CBF" w:rsidP="000D6C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CBF">
              <w:rPr>
                <w:rFonts w:ascii="Times New Roman" w:hAnsi="Times New Roman"/>
                <w:sz w:val="24"/>
                <w:szCs w:val="24"/>
              </w:rPr>
              <w:t>В. Совокупность мер, направленных на упорядочение, влияние и предопределение экономических процессов</w:t>
            </w:r>
          </w:p>
        </w:tc>
      </w:tr>
      <w:tr w:rsidR="000D6CBF" w:rsidRPr="000D6CBF" w:rsidTr="00EA04FB">
        <w:tc>
          <w:tcPr>
            <w:tcW w:w="4219" w:type="dxa"/>
          </w:tcPr>
          <w:p w:rsidR="000D6CBF" w:rsidRPr="000D6CBF" w:rsidRDefault="000D6CBF" w:rsidP="000D6CBF">
            <w:pPr>
              <w:pStyle w:val="a3"/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CBF">
              <w:rPr>
                <w:rFonts w:ascii="Times New Roman" w:hAnsi="Times New Roman"/>
                <w:sz w:val="24"/>
                <w:szCs w:val="24"/>
              </w:rPr>
              <w:t>Иностранный сектор</w:t>
            </w:r>
          </w:p>
        </w:tc>
        <w:tc>
          <w:tcPr>
            <w:tcW w:w="5528" w:type="dxa"/>
          </w:tcPr>
          <w:p w:rsidR="000D6CBF" w:rsidRPr="000D6CBF" w:rsidRDefault="000D6CBF" w:rsidP="000D6C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CBF">
              <w:rPr>
                <w:rFonts w:ascii="Times New Roman" w:hAnsi="Times New Roman"/>
                <w:sz w:val="24"/>
                <w:szCs w:val="24"/>
              </w:rPr>
              <w:t>Г. Включает все государственные институты и учреждения</w:t>
            </w:r>
          </w:p>
        </w:tc>
      </w:tr>
      <w:tr w:rsidR="000D6CBF" w:rsidRPr="000D6CBF" w:rsidTr="00EA04FB">
        <w:tc>
          <w:tcPr>
            <w:tcW w:w="4219" w:type="dxa"/>
          </w:tcPr>
          <w:p w:rsidR="000D6CBF" w:rsidRPr="000D6CBF" w:rsidRDefault="000D6CBF" w:rsidP="000D6CBF">
            <w:pPr>
              <w:pStyle w:val="a3"/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CBF">
              <w:rPr>
                <w:rFonts w:ascii="Times New Roman" w:hAnsi="Times New Roman"/>
                <w:sz w:val="24"/>
                <w:szCs w:val="24"/>
              </w:rPr>
              <w:t>Предпринимательский сектор</w:t>
            </w:r>
          </w:p>
        </w:tc>
        <w:tc>
          <w:tcPr>
            <w:tcW w:w="5528" w:type="dxa"/>
          </w:tcPr>
          <w:p w:rsidR="000D6CBF" w:rsidRPr="000D6CBF" w:rsidRDefault="000D6CBF" w:rsidP="000D6C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CBF">
              <w:rPr>
                <w:rFonts w:ascii="Times New Roman" w:hAnsi="Times New Roman"/>
                <w:sz w:val="24"/>
                <w:szCs w:val="24"/>
              </w:rPr>
              <w:t>Д. Означает научные абстракции, образуемые путем объединения в единое целое экономических явлений</w:t>
            </w:r>
          </w:p>
        </w:tc>
      </w:tr>
      <w:tr w:rsidR="000D6CBF" w:rsidRPr="000D6CBF" w:rsidTr="00EA04FB">
        <w:tc>
          <w:tcPr>
            <w:tcW w:w="4219" w:type="dxa"/>
          </w:tcPr>
          <w:p w:rsidR="000D6CBF" w:rsidRPr="000D6CBF" w:rsidRDefault="000D6CBF" w:rsidP="000D6CBF">
            <w:pPr>
              <w:pStyle w:val="a3"/>
              <w:numPr>
                <w:ilvl w:val="0"/>
                <w:numId w:val="3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CBF">
              <w:rPr>
                <w:rFonts w:ascii="Times New Roman" w:hAnsi="Times New Roman"/>
                <w:sz w:val="24"/>
                <w:szCs w:val="24"/>
              </w:rPr>
              <w:t>Экономическая политика</w:t>
            </w:r>
          </w:p>
        </w:tc>
        <w:tc>
          <w:tcPr>
            <w:tcW w:w="5528" w:type="dxa"/>
          </w:tcPr>
          <w:p w:rsidR="000D6CBF" w:rsidRPr="000D6CBF" w:rsidRDefault="000D6CBF" w:rsidP="000D6C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D6CBF">
              <w:rPr>
                <w:rFonts w:ascii="Times New Roman" w:hAnsi="Times New Roman"/>
                <w:sz w:val="24"/>
                <w:szCs w:val="24"/>
              </w:rPr>
              <w:t xml:space="preserve">Е. Включает совокупность всех экономических субъектов, имеющих постоянное местонахождение за пределами страны. </w:t>
            </w:r>
          </w:p>
        </w:tc>
      </w:tr>
    </w:tbl>
    <w:p w:rsidR="000D6CBF" w:rsidRPr="000D6CBF" w:rsidRDefault="000D6CBF" w:rsidP="000D6CBF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D6CBF" w:rsidRPr="000D6CBF" w:rsidRDefault="000D6CBF" w:rsidP="000D6CB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D6CBF">
        <w:rPr>
          <w:rFonts w:ascii="Times New Roman" w:eastAsia="Times New Roman" w:hAnsi="Times New Roman"/>
          <w:sz w:val="28"/>
          <w:szCs w:val="28"/>
        </w:rPr>
        <w:t>2 В чем состоят различия между макроэкономикой и микроэкономикой?</w:t>
      </w:r>
    </w:p>
    <w:p w:rsidR="000D6CBF" w:rsidRPr="000D6CBF" w:rsidRDefault="000D6CBF" w:rsidP="000D6CB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D6CBF">
        <w:rPr>
          <w:rFonts w:ascii="Times New Roman" w:eastAsia="Times New Roman" w:hAnsi="Times New Roman"/>
          <w:sz w:val="28"/>
          <w:szCs w:val="28"/>
        </w:rPr>
        <w:t>3 Перечислите ключевые проблемы, исследуемые макроэкономикой?</w:t>
      </w:r>
    </w:p>
    <w:p w:rsidR="000D6CBF" w:rsidRPr="000D6CBF" w:rsidRDefault="000D6CBF" w:rsidP="000D6CB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D6CBF">
        <w:rPr>
          <w:rFonts w:ascii="Times New Roman" w:eastAsia="Times New Roman" w:hAnsi="Times New Roman"/>
          <w:sz w:val="28"/>
          <w:szCs w:val="28"/>
        </w:rPr>
        <w:t>4 Назовите основные макроэкономические модели.</w:t>
      </w:r>
    </w:p>
    <w:p w:rsidR="000D6CBF" w:rsidRPr="000D6CBF" w:rsidRDefault="000D6CBF" w:rsidP="000D6CB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D6CBF">
        <w:rPr>
          <w:rFonts w:ascii="Times New Roman" w:eastAsia="Times New Roman" w:hAnsi="Times New Roman"/>
          <w:sz w:val="28"/>
          <w:szCs w:val="28"/>
        </w:rPr>
        <w:t>5 Приведите пример экзогенных и эндогенных переменных.</w:t>
      </w:r>
    </w:p>
    <w:p w:rsidR="000D6CBF" w:rsidRPr="000D6CBF" w:rsidRDefault="000D6CBF" w:rsidP="000D6CBF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0D6CBF">
        <w:rPr>
          <w:rFonts w:ascii="Times New Roman" w:eastAsia="Times New Roman" w:hAnsi="Times New Roman"/>
          <w:sz w:val="28"/>
          <w:szCs w:val="28"/>
        </w:rPr>
        <w:t>6 Какие функциональные зависимости используются при построении моделей? Приведите примеры</w:t>
      </w:r>
    </w:p>
    <w:p w:rsidR="000D6CBF" w:rsidRPr="000D6CBF" w:rsidRDefault="000D6CBF" w:rsidP="000D6CBF">
      <w:pPr>
        <w:pStyle w:val="ac"/>
        <w:ind w:firstLine="567"/>
        <w:jc w:val="both"/>
        <w:rPr>
          <w:szCs w:val="28"/>
        </w:rPr>
      </w:pPr>
      <w:r w:rsidRPr="000D6CBF">
        <w:rPr>
          <w:szCs w:val="28"/>
        </w:rPr>
        <w:t>7 Какие из перечисленных переменных являются экзогенными:</w:t>
      </w:r>
    </w:p>
    <w:p w:rsidR="000D6CBF" w:rsidRPr="000D6CBF" w:rsidRDefault="000D6CBF" w:rsidP="000D6CBF">
      <w:pPr>
        <w:pStyle w:val="ac"/>
        <w:ind w:firstLine="1134"/>
        <w:jc w:val="both"/>
        <w:rPr>
          <w:szCs w:val="28"/>
        </w:rPr>
      </w:pPr>
      <w:r w:rsidRPr="000D6CBF">
        <w:rPr>
          <w:szCs w:val="28"/>
        </w:rPr>
        <w:t>а) увеличение денежной массы;</w:t>
      </w:r>
    </w:p>
    <w:p w:rsidR="000D6CBF" w:rsidRPr="000D6CBF" w:rsidRDefault="000D6CBF" w:rsidP="000D6CBF">
      <w:pPr>
        <w:pStyle w:val="ac"/>
        <w:ind w:firstLine="1134"/>
        <w:jc w:val="both"/>
        <w:rPr>
          <w:szCs w:val="28"/>
        </w:rPr>
      </w:pPr>
      <w:r w:rsidRPr="000D6CBF">
        <w:rPr>
          <w:szCs w:val="28"/>
        </w:rPr>
        <w:lastRenderedPageBreak/>
        <w:t>б) уровень занятости;</w:t>
      </w:r>
    </w:p>
    <w:p w:rsidR="000D6CBF" w:rsidRPr="000D6CBF" w:rsidRDefault="000D6CBF" w:rsidP="000D6CBF">
      <w:pPr>
        <w:pStyle w:val="ac"/>
        <w:ind w:firstLine="1134"/>
        <w:jc w:val="both"/>
        <w:rPr>
          <w:szCs w:val="28"/>
        </w:rPr>
      </w:pPr>
      <w:r w:rsidRPr="000D6CBF">
        <w:rPr>
          <w:szCs w:val="28"/>
        </w:rPr>
        <w:t>в) изменение величины государственных расходов;</w:t>
      </w:r>
    </w:p>
    <w:p w:rsidR="000D6CBF" w:rsidRPr="000D6CBF" w:rsidRDefault="000D6CBF" w:rsidP="000D6CBF">
      <w:pPr>
        <w:pStyle w:val="ac"/>
        <w:ind w:firstLine="1134"/>
        <w:jc w:val="both"/>
        <w:rPr>
          <w:szCs w:val="28"/>
        </w:rPr>
      </w:pPr>
      <w:r w:rsidRPr="000D6CBF">
        <w:rPr>
          <w:szCs w:val="28"/>
        </w:rPr>
        <w:t>г) величина инвестиций;</w:t>
      </w:r>
    </w:p>
    <w:p w:rsidR="000D6CBF" w:rsidRPr="000D6CBF" w:rsidRDefault="000D6CBF" w:rsidP="000D6CBF">
      <w:pPr>
        <w:pStyle w:val="ac"/>
        <w:ind w:firstLine="1134"/>
        <w:jc w:val="both"/>
        <w:rPr>
          <w:szCs w:val="28"/>
        </w:rPr>
      </w:pPr>
      <w:r w:rsidRPr="000D6CBF">
        <w:rPr>
          <w:szCs w:val="28"/>
        </w:rPr>
        <w:t>д) уровень инфляции;</w:t>
      </w:r>
    </w:p>
    <w:p w:rsidR="000D6CBF" w:rsidRPr="000D6CBF" w:rsidRDefault="000D6CBF" w:rsidP="000D6CBF">
      <w:pPr>
        <w:pStyle w:val="ac"/>
        <w:ind w:firstLine="1134"/>
        <w:jc w:val="both"/>
        <w:rPr>
          <w:szCs w:val="28"/>
        </w:rPr>
      </w:pPr>
      <w:r w:rsidRPr="000D6CBF">
        <w:rPr>
          <w:szCs w:val="28"/>
        </w:rPr>
        <w:t>е) снижение ставки налогов;</w:t>
      </w:r>
    </w:p>
    <w:p w:rsidR="000D6CBF" w:rsidRPr="000D6CBF" w:rsidRDefault="000D6CBF" w:rsidP="000D6CBF">
      <w:pPr>
        <w:pStyle w:val="ac"/>
        <w:ind w:firstLine="1134"/>
        <w:jc w:val="both"/>
        <w:rPr>
          <w:szCs w:val="28"/>
        </w:rPr>
      </w:pPr>
      <w:r w:rsidRPr="000D6CBF">
        <w:rPr>
          <w:szCs w:val="28"/>
        </w:rPr>
        <w:t>ж) уровень выпуска.</w:t>
      </w:r>
    </w:p>
    <w:p w:rsidR="000D6CBF" w:rsidRPr="000D6CBF" w:rsidRDefault="000D6CBF" w:rsidP="000D6CBF">
      <w:pPr>
        <w:pStyle w:val="ac"/>
        <w:ind w:firstLine="567"/>
        <w:jc w:val="left"/>
        <w:rPr>
          <w:szCs w:val="28"/>
        </w:rPr>
      </w:pPr>
      <w:r w:rsidRPr="000D6CBF">
        <w:rPr>
          <w:szCs w:val="28"/>
        </w:rPr>
        <w:t>8 Какие из перечисленных переменных являются эндогенными:</w:t>
      </w:r>
    </w:p>
    <w:p w:rsidR="000D6CBF" w:rsidRPr="000D6CBF" w:rsidRDefault="000D6CBF" w:rsidP="000D6CBF">
      <w:pPr>
        <w:pStyle w:val="ac"/>
        <w:ind w:firstLine="1134"/>
        <w:jc w:val="both"/>
        <w:rPr>
          <w:szCs w:val="28"/>
        </w:rPr>
      </w:pPr>
      <w:r w:rsidRPr="000D6CBF">
        <w:rPr>
          <w:szCs w:val="28"/>
        </w:rPr>
        <w:t>а) увеличение денежной массы;</w:t>
      </w:r>
    </w:p>
    <w:p w:rsidR="000D6CBF" w:rsidRPr="000D6CBF" w:rsidRDefault="000D6CBF" w:rsidP="000D6CBF">
      <w:pPr>
        <w:pStyle w:val="ac"/>
        <w:ind w:firstLine="1134"/>
        <w:jc w:val="both"/>
        <w:rPr>
          <w:szCs w:val="28"/>
        </w:rPr>
      </w:pPr>
      <w:r w:rsidRPr="000D6CBF">
        <w:rPr>
          <w:szCs w:val="28"/>
        </w:rPr>
        <w:t>б) уровень занятости;</w:t>
      </w:r>
    </w:p>
    <w:p w:rsidR="000D6CBF" w:rsidRPr="000D6CBF" w:rsidRDefault="000D6CBF" w:rsidP="000D6CBF">
      <w:pPr>
        <w:pStyle w:val="ac"/>
        <w:ind w:firstLine="1134"/>
        <w:jc w:val="both"/>
        <w:rPr>
          <w:szCs w:val="28"/>
        </w:rPr>
      </w:pPr>
      <w:r w:rsidRPr="000D6CBF">
        <w:rPr>
          <w:szCs w:val="28"/>
        </w:rPr>
        <w:t>в) изменение величины государственных расходов;</w:t>
      </w:r>
    </w:p>
    <w:p w:rsidR="000D6CBF" w:rsidRPr="000D6CBF" w:rsidRDefault="000D6CBF" w:rsidP="000D6CBF">
      <w:pPr>
        <w:pStyle w:val="ac"/>
        <w:ind w:firstLine="1134"/>
        <w:jc w:val="both"/>
        <w:rPr>
          <w:szCs w:val="28"/>
        </w:rPr>
      </w:pPr>
      <w:r w:rsidRPr="000D6CBF">
        <w:rPr>
          <w:szCs w:val="28"/>
        </w:rPr>
        <w:t>г) величина инвестиций;</w:t>
      </w:r>
    </w:p>
    <w:p w:rsidR="000D6CBF" w:rsidRPr="000D6CBF" w:rsidRDefault="000D6CBF" w:rsidP="000D6CBF">
      <w:pPr>
        <w:pStyle w:val="ac"/>
        <w:ind w:firstLine="1134"/>
        <w:jc w:val="both"/>
        <w:rPr>
          <w:szCs w:val="28"/>
        </w:rPr>
      </w:pPr>
      <w:r w:rsidRPr="000D6CBF">
        <w:rPr>
          <w:szCs w:val="28"/>
        </w:rPr>
        <w:t>д) уровень инфляции;</w:t>
      </w:r>
    </w:p>
    <w:p w:rsidR="000D6CBF" w:rsidRPr="000D6CBF" w:rsidRDefault="000D6CBF" w:rsidP="000D6CBF">
      <w:pPr>
        <w:pStyle w:val="ac"/>
        <w:ind w:firstLine="1134"/>
        <w:jc w:val="both"/>
        <w:rPr>
          <w:szCs w:val="28"/>
        </w:rPr>
      </w:pPr>
      <w:r w:rsidRPr="000D6CBF">
        <w:rPr>
          <w:szCs w:val="28"/>
        </w:rPr>
        <w:t>е) снижение ставки налогов;</w:t>
      </w:r>
    </w:p>
    <w:p w:rsidR="000D6CBF" w:rsidRPr="000D6CBF" w:rsidRDefault="000D6CBF" w:rsidP="000D6CBF">
      <w:pPr>
        <w:pStyle w:val="ac"/>
        <w:ind w:firstLine="1134"/>
        <w:jc w:val="both"/>
        <w:rPr>
          <w:szCs w:val="28"/>
        </w:rPr>
      </w:pPr>
      <w:r w:rsidRPr="000D6CBF">
        <w:rPr>
          <w:szCs w:val="28"/>
        </w:rPr>
        <w:t>ж) уровень выпуска.</w:t>
      </w:r>
    </w:p>
    <w:p w:rsidR="0008689F" w:rsidRDefault="0008689F" w:rsidP="005C084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45C2D" w:rsidRDefault="00D45C2D" w:rsidP="005C084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AA583A" w:rsidRPr="0008689F" w:rsidRDefault="00187696" w:rsidP="005C0842">
      <w:pPr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  <w:r w:rsidRPr="0008689F">
        <w:rPr>
          <w:rFonts w:ascii="Times New Roman" w:hAnsi="Times New Roman"/>
          <w:b/>
          <w:sz w:val="32"/>
          <w:szCs w:val="32"/>
        </w:rPr>
        <w:t xml:space="preserve">2 </w:t>
      </w:r>
      <w:r w:rsidR="00EA04FB">
        <w:rPr>
          <w:rFonts w:ascii="Times New Roman" w:hAnsi="Times New Roman"/>
          <w:b/>
          <w:sz w:val="32"/>
          <w:szCs w:val="32"/>
        </w:rPr>
        <w:t>Равновесие товарного рынка</w:t>
      </w:r>
    </w:p>
    <w:p w:rsidR="00AA583A" w:rsidRDefault="00AA583A" w:rsidP="005B3C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583A" w:rsidRDefault="00187696" w:rsidP="005B3CD8">
      <w:pPr>
        <w:spacing w:after="0" w:line="240" w:lineRule="auto"/>
        <w:ind w:firstLine="709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Вопросы </w:t>
      </w:r>
    </w:p>
    <w:p w:rsidR="00AA583A" w:rsidRDefault="00AA583A" w:rsidP="005B3CD8">
      <w:pPr>
        <w:spacing w:after="0" w:line="240" w:lineRule="auto"/>
        <w:ind w:left="1418" w:firstLine="709"/>
        <w:jc w:val="both"/>
        <w:rPr>
          <w:rFonts w:ascii="Times New Roman" w:hAnsi="Times New Roman"/>
          <w:sz w:val="28"/>
          <w:szCs w:val="28"/>
        </w:rPr>
      </w:pPr>
    </w:p>
    <w:p w:rsidR="000C30C3" w:rsidRDefault="000C30C3" w:rsidP="000C30C3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98"/>
        <w:jc w:val="both"/>
        <w:rPr>
          <w:rFonts w:ascii="Times New Roman" w:hAnsi="Times New Roman"/>
          <w:sz w:val="28"/>
          <w:szCs w:val="28"/>
        </w:rPr>
      </w:pPr>
      <w:r w:rsidRPr="00DA758C">
        <w:rPr>
          <w:rFonts w:ascii="Times New Roman" w:hAnsi="Times New Roman"/>
          <w:sz w:val="28"/>
          <w:szCs w:val="28"/>
        </w:rPr>
        <w:t>Совокупны</w:t>
      </w:r>
      <w:r>
        <w:rPr>
          <w:rFonts w:ascii="Times New Roman" w:hAnsi="Times New Roman"/>
          <w:sz w:val="28"/>
          <w:szCs w:val="28"/>
        </w:rPr>
        <w:t>е</w:t>
      </w:r>
      <w:r w:rsidRPr="00DA75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расходы </w:t>
      </w:r>
      <w:r w:rsidRPr="00DA758C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>их</w:t>
      </w:r>
      <w:r w:rsidRPr="00DA758C">
        <w:rPr>
          <w:rFonts w:ascii="Times New Roman" w:hAnsi="Times New Roman"/>
          <w:sz w:val="28"/>
          <w:szCs w:val="28"/>
        </w:rPr>
        <w:t xml:space="preserve"> компоненты.</w:t>
      </w:r>
    </w:p>
    <w:p w:rsidR="000C30C3" w:rsidRDefault="000C30C3" w:rsidP="000C30C3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Функции потребления и сбережений.</w:t>
      </w:r>
    </w:p>
    <w:p w:rsidR="000C30C3" w:rsidRDefault="000C30C3" w:rsidP="000C30C3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Инвестиции, функция спроса на инвестиции, мультипликатор инвестиций.</w:t>
      </w:r>
    </w:p>
    <w:p w:rsidR="000C30C3" w:rsidRDefault="000C30C3" w:rsidP="000C30C3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Равновесный объем национального выпуска в модели совокупных доходов и совокупных расходов</w:t>
      </w:r>
    </w:p>
    <w:p w:rsidR="000C30C3" w:rsidRPr="00DA758C" w:rsidRDefault="000C30C3" w:rsidP="000C30C3">
      <w:pPr>
        <w:pStyle w:val="a3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Равновесный ВВП в условиях полной занятости. Дефляционный и инфляционный разрывы.</w:t>
      </w:r>
    </w:p>
    <w:p w:rsidR="000C30C3" w:rsidRDefault="000C30C3" w:rsidP="000C3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C30C3" w:rsidRPr="00E864C8" w:rsidRDefault="000C30C3" w:rsidP="000C30C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>Тест</w:t>
      </w:r>
      <w:r>
        <w:rPr>
          <w:rFonts w:ascii="Times New Roman" w:hAnsi="Times New Roman"/>
          <w:b/>
          <w:i/>
          <w:sz w:val="28"/>
          <w:szCs w:val="28"/>
        </w:rPr>
        <w:t>ы и задания</w:t>
      </w:r>
    </w:p>
    <w:p w:rsidR="000C30C3" w:rsidRPr="00E54204" w:rsidRDefault="000C30C3" w:rsidP="000C30C3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0C30C3" w:rsidRPr="00DA758C" w:rsidRDefault="000C30C3" w:rsidP="000C30C3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84"/>
        <w:jc w:val="both"/>
        <w:rPr>
          <w:rFonts w:ascii="Times New Roman" w:hAnsi="Times New Roman"/>
          <w:sz w:val="28"/>
          <w:szCs w:val="28"/>
        </w:rPr>
      </w:pPr>
      <w:r w:rsidRPr="00DA758C">
        <w:rPr>
          <w:rFonts w:ascii="Times New Roman" w:hAnsi="Times New Roman"/>
          <w:sz w:val="28"/>
          <w:szCs w:val="28"/>
        </w:rPr>
        <w:t>В каком случае равновесный объем национального дохода возрастает:</w:t>
      </w:r>
    </w:p>
    <w:p w:rsidR="000C30C3" w:rsidRPr="00E20B7E" w:rsidRDefault="000C30C3" w:rsidP="000C30C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E20B7E">
        <w:rPr>
          <w:rFonts w:ascii="Times New Roman" w:hAnsi="Times New Roman"/>
          <w:sz w:val="28"/>
          <w:szCs w:val="28"/>
        </w:rPr>
        <w:t>а) при увеличении импорта;</w:t>
      </w:r>
    </w:p>
    <w:p w:rsidR="000C30C3" w:rsidRPr="00E20B7E" w:rsidRDefault="000C30C3" w:rsidP="000C30C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E20B7E">
        <w:rPr>
          <w:rFonts w:ascii="Times New Roman" w:hAnsi="Times New Roman"/>
          <w:sz w:val="28"/>
          <w:szCs w:val="28"/>
        </w:rPr>
        <w:t>б) при снижении экспорта;</w:t>
      </w:r>
    </w:p>
    <w:p w:rsidR="000C30C3" w:rsidRPr="00E20B7E" w:rsidRDefault="000C30C3" w:rsidP="000C30C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E20B7E">
        <w:rPr>
          <w:rFonts w:ascii="Times New Roman" w:hAnsi="Times New Roman"/>
          <w:sz w:val="28"/>
          <w:szCs w:val="28"/>
        </w:rPr>
        <w:t>в) при увеличении чистого экспорта;</w:t>
      </w:r>
    </w:p>
    <w:p w:rsidR="000C30C3" w:rsidRPr="00E20B7E" w:rsidRDefault="000C30C3" w:rsidP="000C30C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E20B7E">
        <w:rPr>
          <w:rFonts w:ascii="Times New Roman" w:hAnsi="Times New Roman"/>
          <w:sz w:val="28"/>
          <w:szCs w:val="28"/>
        </w:rPr>
        <w:t>г) ни в одном из перечисленных случаев.</w:t>
      </w:r>
    </w:p>
    <w:p w:rsidR="000C30C3" w:rsidRPr="00DA758C" w:rsidRDefault="000C30C3" w:rsidP="000C30C3">
      <w:pPr>
        <w:pStyle w:val="a3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A758C">
        <w:rPr>
          <w:rFonts w:ascii="Times New Roman" w:hAnsi="Times New Roman"/>
          <w:sz w:val="28"/>
          <w:szCs w:val="28"/>
        </w:rPr>
        <w:t>Если предельная склонность к потреблению снижается, то при прочих равных условиях в экономике будут иметь место:</w:t>
      </w:r>
    </w:p>
    <w:p w:rsidR="000C30C3" w:rsidRPr="00E20B7E" w:rsidRDefault="000C30C3" w:rsidP="000C30C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E20B7E">
        <w:rPr>
          <w:rFonts w:ascii="Times New Roman" w:hAnsi="Times New Roman"/>
          <w:sz w:val="28"/>
          <w:szCs w:val="28"/>
        </w:rPr>
        <w:t>а) снижение предельной склонности к инвестированию;</w:t>
      </w:r>
    </w:p>
    <w:p w:rsidR="000C30C3" w:rsidRPr="00E20B7E" w:rsidRDefault="000C30C3" w:rsidP="000C30C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E20B7E">
        <w:rPr>
          <w:rFonts w:ascii="Times New Roman" w:hAnsi="Times New Roman"/>
          <w:sz w:val="28"/>
          <w:szCs w:val="28"/>
        </w:rPr>
        <w:t>б) рост предельной склонности к сбережению;</w:t>
      </w:r>
    </w:p>
    <w:p w:rsidR="000C30C3" w:rsidRPr="00E20B7E" w:rsidRDefault="000C30C3" w:rsidP="000C30C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E20B7E">
        <w:rPr>
          <w:rFonts w:ascii="Times New Roman" w:hAnsi="Times New Roman"/>
          <w:sz w:val="28"/>
          <w:szCs w:val="28"/>
        </w:rPr>
        <w:t>в) усиление макроэкономической нестабильности;</w:t>
      </w:r>
    </w:p>
    <w:p w:rsidR="000C30C3" w:rsidRDefault="000C30C3" w:rsidP="000C30C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E20B7E">
        <w:rPr>
          <w:rFonts w:ascii="Times New Roman" w:hAnsi="Times New Roman"/>
          <w:sz w:val="28"/>
          <w:szCs w:val="28"/>
        </w:rPr>
        <w:lastRenderedPageBreak/>
        <w:t>г) все вышеперечисленные процессы.</w:t>
      </w:r>
    </w:p>
    <w:p w:rsidR="000C30C3" w:rsidRDefault="000C30C3" w:rsidP="000C30C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0C30C3" w:rsidRDefault="000C30C3" w:rsidP="000C30C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</w:t>
      </w:r>
      <w:r w:rsidRPr="00DA758C">
        <w:rPr>
          <w:rFonts w:ascii="Times New Roman" w:hAnsi="Times New Roman"/>
          <w:sz w:val="28"/>
          <w:szCs w:val="28"/>
        </w:rPr>
        <w:t>Какое влияние окажет, при прочих равных условиях, на равно</w:t>
      </w:r>
      <w:r>
        <w:rPr>
          <w:rFonts w:ascii="Times New Roman" w:hAnsi="Times New Roman"/>
          <w:sz w:val="28"/>
          <w:szCs w:val="28"/>
        </w:rPr>
        <w:softHyphen/>
      </w:r>
      <w:r w:rsidRPr="00DA758C">
        <w:rPr>
          <w:rFonts w:ascii="Times New Roman" w:hAnsi="Times New Roman"/>
          <w:sz w:val="28"/>
          <w:szCs w:val="28"/>
        </w:rPr>
        <w:t>весный уровень цен и на равновесный реальный объем ВНП одинаковое увеличение как совокупного спроса, так и совокупного предложения?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C30C3" w:rsidRPr="00DA758C" w:rsidRDefault="000C30C3" w:rsidP="000C30C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 </w:t>
      </w:r>
      <w:r w:rsidRPr="00DA758C">
        <w:rPr>
          <w:rFonts w:ascii="Times New Roman" w:hAnsi="Times New Roman"/>
          <w:sz w:val="28"/>
          <w:szCs w:val="28"/>
        </w:rPr>
        <w:t>Какое влияние окажут следующие факторы на совокупный спрос или на совокупное предложение:</w:t>
      </w:r>
    </w:p>
    <w:p w:rsidR="000C30C3" w:rsidRPr="002C53F3" w:rsidRDefault="000C30C3" w:rsidP="000C30C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2C53F3">
        <w:rPr>
          <w:rFonts w:ascii="Times New Roman" w:hAnsi="Times New Roman"/>
          <w:sz w:val="28"/>
          <w:szCs w:val="28"/>
        </w:rPr>
        <w:t>а) страх потребителей перед экономическим кризисом;</w:t>
      </w:r>
    </w:p>
    <w:p w:rsidR="000C30C3" w:rsidRPr="002C53F3" w:rsidRDefault="000C30C3" w:rsidP="000C30C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2C53F3">
        <w:rPr>
          <w:rFonts w:ascii="Times New Roman" w:hAnsi="Times New Roman"/>
          <w:sz w:val="28"/>
          <w:szCs w:val="28"/>
        </w:rPr>
        <w:t>б) уменьшение ставки процента при неизменном уровне цен;</w:t>
      </w:r>
    </w:p>
    <w:p w:rsidR="000C30C3" w:rsidRPr="002C53F3" w:rsidRDefault="000C30C3" w:rsidP="000C30C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2C53F3">
        <w:rPr>
          <w:rFonts w:ascii="Times New Roman" w:hAnsi="Times New Roman"/>
          <w:sz w:val="28"/>
          <w:szCs w:val="28"/>
        </w:rPr>
        <w:t xml:space="preserve">в) сокращение расходов на образование; </w:t>
      </w:r>
    </w:p>
    <w:p w:rsidR="000C30C3" w:rsidRPr="002C53F3" w:rsidRDefault="000C30C3" w:rsidP="000C30C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2C53F3">
        <w:rPr>
          <w:rFonts w:ascii="Times New Roman" w:hAnsi="Times New Roman"/>
          <w:sz w:val="28"/>
          <w:szCs w:val="28"/>
        </w:rPr>
        <w:t>г) ожидание резкого скачка уровня цен;</w:t>
      </w:r>
    </w:p>
    <w:p w:rsidR="000C30C3" w:rsidRPr="002C53F3" w:rsidRDefault="000C30C3" w:rsidP="000C30C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2C53F3">
        <w:rPr>
          <w:rFonts w:ascii="Times New Roman" w:hAnsi="Times New Roman"/>
          <w:sz w:val="28"/>
          <w:szCs w:val="28"/>
        </w:rPr>
        <w:t>д) уменьшение ставки подоходного налога на 10 %;</w:t>
      </w:r>
    </w:p>
    <w:p w:rsidR="000C30C3" w:rsidRPr="002C53F3" w:rsidRDefault="000C30C3" w:rsidP="000C30C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2C53F3">
        <w:rPr>
          <w:rFonts w:ascii="Times New Roman" w:hAnsi="Times New Roman"/>
          <w:sz w:val="28"/>
          <w:szCs w:val="28"/>
        </w:rPr>
        <w:t>е) увеличение производительности труда;</w:t>
      </w:r>
    </w:p>
    <w:p w:rsidR="000C30C3" w:rsidRPr="002C53F3" w:rsidRDefault="000C30C3" w:rsidP="000C30C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2C53F3">
        <w:rPr>
          <w:rFonts w:ascii="Times New Roman" w:hAnsi="Times New Roman"/>
          <w:sz w:val="28"/>
          <w:szCs w:val="28"/>
        </w:rPr>
        <w:t>ж) повышение номинальной зарплаты на 15 %;</w:t>
      </w:r>
    </w:p>
    <w:p w:rsidR="000C30C3" w:rsidRPr="002C53F3" w:rsidRDefault="000C30C3" w:rsidP="000C30C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2C53F3">
        <w:rPr>
          <w:rFonts w:ascii="Times New Roman" w:hAnsi="Times New Roman"/>
          <w:sz w:val="28"/>
          <w:szCs w:val="28"/>
        </w:rPr>
        <w:t>з) снижение курса национальной валюты;</w:t>
      </w:r>
    </w:p>
    <w:p w:rsidR="000C30C3" w:rsidRPr="002C53F3" w:rsidRDefault="000C30C3" w:rsidP="000C30C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2C53F3">
        <w:rPr>
          <w:rFonts w:ascii="Times New Roman" w:hAnsi="Times New Roman"/>
          <w:sz w:val="28"/>
          <w:szCs w:val="28"/>
        </w:rPr>
        <w:t>и) появление новых технологий;</w:t>
      </w:r>
    </w:p>
    <w:p w:rsidR="000C30C3" w:rsidRPr="002C53F3" w:rsidRDefault="000C30C3" w:rsidP="000C30C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2C53F3">
        <w:rPr>
          <w:rFonts w:ascii="Times New Roman" w:hAnsi="Times New Roman"/>
          <w:sz w:val="28"/>
          <w:szCs w:val="28"/>
        </w:rPr>
        <w:t>к) решение правительства об увеличении финансирования социальных программ.</w:t>
      </w:r>
    </w:p>
    <w:p w:rsidR="000C30C3" w:rsidRPr="00E20B7E" w:rsidRDefault="000C30C3" w:rsidP="000C30C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0C30C3" w:rsidRPr="000C30C3" w:rsidRDefault="000C30C3" w:rsidP="000C30C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0C30C3">
        <w:rPr>
          <w:rFonts w:ascii="Times New Roman" w:hAnsi="Times New Roman"/>
          <w:b/>
          <w:i/>
          <w:sz w:val="28"/>
          <w:szCs w:val="28"/>
        </w:rPr>
        <w:t>Задачи для самостоятельного решения</w:t>
      </w:r>
    </w:p>
    <w:p w:rsidR="000C30C3" w:rsidRDefault="000C30C3" w:rsidP="000C3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C30C3" w:rsidRDefault="000C30C3" w:rsidP="000C3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 xml:space="preserve">Задача 1. </w:t>
      </w:r>
      <w:r w:rsidRPr="006F2AC0">
        <w:rPr>
          <w:rFonts w:ascii="Times New Roman" w:hAnsi="Times New Roman"/>
          <w:sz w:val="28"/>
          <w:szCs w:val="28"/>
        </w:rPr>
        <w:t xml:space="preserve">Фактическое потребление определяется уравнением 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2AC0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 = </w:t>
      </w:r>
      <w:r w:rsidRPr="006F2AC0">
        <w:rPr>
          <w:rFonts w:ascii="Times New Roman" w:hAnsi="Times New Roman"/>
          <w:sz w:val="28"/>
          <w:szCs w:val="28"/>
        </w:rPr>
        <w:t>100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2AC0">
        <w:rPr>
          <w:rFonts w:ascii="Times New Roman" w:hAnsi="Times New Roman"/>
          <w:sz w:val="28"/>
          <w:szCs w:val="28"/>
        </w:rPr>
        <w:t>+</w:t>
      </w:r>
      <w:r>
        <w:rPr>
          <w:rFonts w:ascii="Times New Roman" w:hAnsi="Times New Roman"/>
          <w:sz w:val="28"/>
          <w:szCs w:val="28"/>
        </w:rPr>
        <w:t xml:space="preserve"> </w:t>
      </w:r>
      <w:r w:rsidRPr="006F2AC0">
        <w:rPr>
          <w:rFonts w:ascii="Times New Roman" w:hAnsi="Times New Roman"/>
          <w:sz w:val="28"/>
          <w:szCs w:val="28"/>
        </w:rPr>
        <w:t>0,8Y. Построить график потребления и сбережения и рассчитать мультипликатор инвестиций.</w:t>
      </w:r>
    </w:p>
    <w:p w:rsidR="000C30C3" w:rsidRPr="00E54204" w:rsidRDefault="000C30C3" w:rsidP="000C30C3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0C30C3" w:rsidRDefault="000C30C3" w:rsidP="000C30C3">
      <w:pPr>
        <w:keepLines/>
        <w:suppressLineNumber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F2AC0">
        <w:rPr>
          <w:rFonts w:ascii="Times New Roman" w:hAnsi="Times New Roman"/>
          <w:b/>
          <w:i/>
          <w:sz w:val="28"/>
          <w:szCs w:val="28"/>
        </w:rPr>
        <w:t xml:space="preserve">Задача 2. </w:t>
      </w:r>
      <w:r w:rsidRPr="006F2AC0">
        <w:rPr>
          <w:rFonts w:ascii="Times New Roman" w:hAnsi="Times New Roman"/>
          <w:sz w:val="28"/>
          <w:szCs w:val="28"/>
        </w:rPr>
        <w:t xml:space="preserve">В таблице </w:t>
      </w:r>
      <w:r>
        <w:rPr>
          <w:rFonts w:ascii="Times New Roman" w:hAnsi="Times New Roman"/>
          <w:sz w:val="28"/>
          <w:szCs w:val="28"/>
        </w:rPr>
        <w:t>1</w:t>
      </w:r>
      <w:r w:rsidRPr="006F2AC0">
        <w:rPr>
          <w:rFonts w:ascii="Times New Roman" w:hAnsi="Times New Roman"/>
          <w:sz w:val="28"/>
          <w:szCs w:val="28"/>
        </w:rPr>
        <w:t xml:space="preserve"> представлены данные, характеризующие национальную экономику. </w:t>
      </w:r>
    </w:p>
    <w:p w:rsidR="000C30C3" w:rsidRDefault="000C30C3" w:rsidP="000C30C3">
      <w:pPr>
        <w:keepLines/>
        <w:suppressLineNumber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Требуется: </w:t>
      </w:r>
    </w:p>
    <w:p w:rsidR="000C30C3" w:rsidRDefault="000C30C3" w:rsidP="000C30C3">
      <w:pPr>
        <w:keepLines/>
        <w:suppressLineNumber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F2AC0">
        <w:rPr>
          <w:rFonts w:ascii="Times New Roman" w:hAnsi="Times New Roman"/>
          <w:sz w:val="28"/>
          <w:szCs w:val="28"/>
        </w:rPr>
        <w:t>а) исходя из того, что в нацио</w:t>
      </w:r>
      <w:r>
        <w:rPr>
          <w:rFonts w:ascii="Times New Roman" w:hAnsi="Times New Roman"/>
          <w:sz w:val="28"/>
          <w:szCs w:val="28"/>
        </w:rPr>
        <w:softHyphen/>
      </w:r>
      <w:r w:rsidRPr="006F2AC0">
        <w:rPr>
          <w:rFonts w:ascii="Times New Roman" w:hAnsi="Times New Roman"/>
          <w:sz w:val="28"/>
          <w:szCs w:val="28"/>
        </w:rPr>
        <w:t>нальной экономике объем плани</w:t>
      </w:r>
      <w:r>
        <w:rPr>
          <w:rFonts w:ascii="Times New Roman" w:hAnsi="Times New Roman"/>
          <w:sz w:val="28"/>
          <w:szCs w:val="28"/>
        </w:rPr>
        <w:softHyphen/>
      </w:r>
      <w:r w:rsidRPr="006F2AC0">
        <w:rPr>
          <w:rFonts w:ascii="Times New Roman" w:hAnsi="Times New Roman"/>
          <w:sz w:val="28"/>
          <w:szCs w:val="28"/>
        </w:rPr>
        <w:t>руемых чистых инвестиций следующим образом зависит от процент</w:t>
      </w:r>
      <w:r>
        <w:rPr>
          <w:rFonts w:ascii="Times New Roman" w:hAnsi="Times New Roman"/>
          <w:sz w:val="28"/>
          <w:szCs w:val="28"/>
        </w:rPr>
        <w:softHyphen/>
      </w:r>
      <w:r w:rsidRPr="006F2AC0">
        <w:rPr>
          <w:rFonts w:ascii="Times New Roman" w:hAnsi="Times New Roman"/>
          <w:sz w:val="28"/>
          <w:szCs w:val="28"/>
        </w:rPr>
        <w:t>ной ставки I = 200  – 4r и что ставка процента равна 10 %, заполнить чистые графы таблицы недостающими данными;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C30C3" w:rsidRDefault="000C30C3" w:rsidP="000C30C3">
      <w:pPr>
        <w:keepLines/>
        <w:suppressLineNumber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F2AC0">
        <w:rPr>
          <w:rFonts w:ascii="Times New Roman" w:hAnsi="Times New Roman"/>
          <w:sz w:val="28"/>
          <w:szCs w:val="28"/>
        </w:rPr>
        <w:t>б) определить, исходя из данных таблицы, равновесный уровень нацио</w:t>
      </w:r>
      <w:r>
        <w:rPr>
          <w:rFonts w:ascii="Times New Roman" w:hAnsi="Times New Roman"/>
          <w:sz w:val="28"/>
          <w:szCs w:val="28"/>
        </w:rPr>
        <w:softHyphen/>
      </w:r>
      <w:r w:rsidRPr="006F2AC0">
        <w:rPr>
          <w:rFonts w:ascii="Times New Roman" w:hAnsi="Times New Roman"/>
          <w:sz w:val="28"/>
          <w:szCs w:val="28"/>
        </w:rPr>
        <w:t>нального продукта, предельные склонности к потреблению и сбере</w:t>
      </w:r>
      <w:r>
        <w:rPr>
          <w:rFonts w:ascii="Times New Roman" w:hAnsi="Times New Roman"/>
          <w:sz w:val="28"/>
          <w:szCs w:val="28"/>
        </w:rPr>
        <w:softHyphen/>
      </w:r>
      <w:r w:rsidRPr="006F2AC0">
        <w:rPr>
          <w:rFonts w:ascii="Times New Roman" w:hAnsi="Times New Roman"/>
          <w:sz w:val="28"/>
          <w:szCs w:val="28"/>
        </w:rPr>
        <w:t>жениям, а также мультипликатор инвестиций;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C30C3" w:rsidRPr="006F2AC0" w:rsidRDefault="000C30C3" w:rsidP="000C30C3">
      <w:pPr>
        <w:keepLines/>
        <w:suppressLineNumber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6F2AC0">
        <w:rPr>
          <w:rFonts w:ascii="Times New Roman" w:hAnsi="Times New Roman"/>
          <w:sz w:val="28"/>
          <w:szCs w:val="28"/>
        </w:rPr>
        <w:t>в) если ставка повысится с 10 до 15 %, то как изменятся плани</w:t>
      </w:r>
      <w:r>
        <w:rPr>
          <w:rFonts w:ascii="Times New Roman" w:hAnsi="Times New Roman"/>
          <w:sz w:val="28"/>
          <w:szCs w:val="28"/>
        </w:rPr>
        <w:softHyphen/>
      </w:r>
      <w:r w:rsidRPr="006F2AC0">
        <w:rPr>
          <w:rFonts w:ascii="Times New Roman" w:hAnsi="Times New Roman"/>
          <w:sz w:val="28"/>
          <w:szCs w:val="28"/>
        </w:rPr>
        <w:t>руемые инвестиции и равновесный национальный продукт?</w:t>
      </w:r>
    </w:p>
    <w:p w:rsidR="000C30C3" w:rsidRDefault="000C30C3" w:rsidP="000C30C3">
      <w:pPr>
        <w:keepLines/>
        <w:suppressLineNumbers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F13BC" w:rsidRDefault="00FF13BC" w:rsidP="000C30C3">
      <w:pPr>
        <w:keepLines/>
        <w:suppressLineNumbers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F13BC" w:rsidRDefault="00FF13BC" w:rsidP="000C30C3">
      <w:pPr>
        <w:keepLines/>
        <w:suppressLineNumbers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F13BC" w:rsidRDefault="00FF13BC" w:rsidP="000C30C3">
      <w:pPr>
        <w:keepLines/>
        <w:suppressLineNumbers/>
        <w:spacing w:after="0" w:line="36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0C30C3" w:rsidRPr="00567A7B" w:rsidRDefault="000C30C3" w:rsidP="000C30C3">
      <w:pPr>
        <w:keepLines/>
        <w:suppressLineNumbers/>
        <w:spacing w:after="0" w:line="360" w:lineRule="auto"/>
        <w:ind w:firstLine="720"/>
        <w:rPr>
          <w:rFonts w:ascii="Times New Roman" w:hAnsi="Times New Roman"/>
          <w:sz w:val="24"/>
          <w:szCs w:val="24"/>
        </w:rPr>
      </w:pPr>
      <w:r w:rsidRPr="00567A7B">
        <w:rPr>
          <w:rFonts w:ascii="Times New Roman" w:hAnsi="Times New Roman"/>
          <w:sz w:val="24"/>
          <w:szCs w:val="24"/>
        </w:rPr>
        <w:lastRenderedPageBreak/>
        <w:t>Таблица 1 – Показатели, характеризующие состояние экономики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536"/>
        <w:gridCol w:w="1455"/>
        <w:gridCol w:w="1402"/>
        <w:gridCol w:w="1279"/>
        <w:gridCol w:w="1818"/>
      </w:tblGrid>
      <w:tr w:rsidR="000C30C3" w:rsidRPr="006F2AC0" w:rsidTr="00480060">
        <w:trPr>
          <w:jc w:val="center"/>
        </w:trPr>
        <w:tc>
          <w:tcPr>
            <w:tcW w:w="1582" w:type="dxa"/>
            <w:vAlign w:val="center"/>
          </w:tcPr>
          <w:p w:rsidR="000C30C3" w:rsidRPr="00567A7B" w:rsidRDefault="000C30C3" w:rsidP="0048006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Реальный национальный продукт </w:t>
            </w:r>
            <w:r w:rsidRPr="00567A7B">
              <w:rPr>
                <w:rFonts w:ascii="Times New Roman" w:hAnsi="Times New Roman"/>
                <w:sz w:val="20"/>
                <w:szCs w:val="20"/>
              </w:rPr>
              <w:t>Y</w:t>
            </w:r>
          </w:p>
        </w:tc>
        <w:tc>
          <w:tcPr>
            <w:tcW w:w="1536" w:type="dxa"/>
            <w:vAlign w:val="center"/>
          </w:tcPr>
          <w:p w:rsidR="000C30C3" w:rsidRPr="00567A7B" w:rsidRDefault="000C30C3" w:rsidP="0048006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7A7B">
              <w:rPr>
                <w:rFonts w:ascii="Times New Roman" w:hAnsi="Times New Roman"/>
                <w:sz w:val="20"/>
                <w:szCs w:val="20"/>
              </w:rPr>
              <w:t>Потребление С</w:t>
            </w:r>
          </w:p>
        </w:tc>
        <w:tc>
          <w:tcPr>
            <w:tcW w:w="1455" w:type="dxa"/>
            <w:vAlign w:val="center"/>
          </w:tcPr>
          <w:p w:rsidR="000C30C3" w:rsidRPr="00567A7B" w:rsidRDefault="000C30C3" w:rsidP="0048006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7A7B">
              <w:rPr>
                <w:rFonts w:ascii="Times New Roman" w:hAnsi="Times New Roman"/>
                <w:sz w:val="20"/>
                <w:szCs w:val="20"/>
              </w:rPr>
              <w:t>Сбережения S</w:t>
            </w:r>
          </w:p>
        </w:tc>
        <w:tc>
          <w:tcPr>
            <w:tcW w:w="1402" w:type="dxa"/>
            <w:vAlign w:val="center"/>
          </w:tcPr>
          <w:p w:rsidR="000C30C3" w:rsidRPr="00567A7B" w:rsidRDefault="000C30C3" w:rsidP="0048006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7A7B">
              <w:rPr>
                <w:rFonts w:ascii="Times New Roman" w:hAnsi="Times New Roman"/>
                <w:sz w:val="20"/>
                <w:szCs w:val="20"/>
              </w:rPr>
              <w:t>Планируемые инвестиции I</w:t>
            </w:r>
          </w:p>
        </w:tc>
        <w:tc>
          <w:tcPr>
            <w:tcW w:w="1279" w:type="dxa"/>
            <w:vAlign w:val="center"/>
          </w:tcPr>
          <w:p w:rsidR="000C30C3" w:rsidRPr="00567A7B" w:rsidRDefault="000C30C3" w:rsidP="0048006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Совокупные расходы </w:t>
            </w:r>
            <w:r w:rsidRPr="00567A7B">
              <w:rPr>
                <w:rFonts w:ascii="Times New Roman" w:hAnsi="Times New Roman"/>
                <w:sz w:val="20"/>
                <w:szCs w:val="20"/>
              </w:rPr>
              <w:t>Е</w:t>
            </w:r>
          </w:p>
        </w:tc>
        <w:tc>
          <w:tcPr>
            <w:tcW w:w="1818" w:type="dxa"/>
          </w:tcPr>
          <w:p w:rsidR="000C30C3" w:rsidRPr="00567A7B" w:rsidRDefault="000C30C3" w:rsidP="0048006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67A7B">
              <w:rPr>
                <w:rFonts w:ascii="Times New Roman" w:hAnsi="Times New Roman"/>
                <w:sz w:val="20"/>
                <w:szCs w:val="20"/>
              </w:rPr>
              <w:t>Отклонение фактических инвестиций от плановых 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Pr="00567A7B">
              <w:rPr>
                <w:rFonts w:ascii="Times New Roman" w:hAnsi="Times New Roman"/>
                <w:sz w:val="20"/>
                <w:szCs w:val="20"/>
              </w:rPr>
              <w:t>I</w:t>
            </w:r>
          </w:p>
        </w:tc>
      </w:tr>
      <w:tr w:rsidR="000C30C3" w:rsidRPr="006F2AC0" w:rsidTr="00480060">
        <w:trPr>
          <w:jc w:val="center"/>
        </w:trPr>
        <w:tc>
          <w:tcPr>
            <w:tcW w:w="1582" w:type="dxa"/>
          </w:tcPr>
          <w:p w:rsidR="000C30C3" w:rsidRPr="006F2AC0" w:rsidRDefault="000C30C3" w:rsidP="0048006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1500</w:t>
            </w:r>
          </w:p>
          <w:p w:rsidR="000C30C3" w:rsidRPr="006F2AC0" w:rsidRDefault="000C30C3" w:rsidP="0048006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1520</w:t>
            </w:r>
          </w:p>
          <w:p w:rsidR="000C30C3" w:rsidRPr="006F2AC0" w:rsidRDefault="000C30C3" w:rsidP="0048006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1540</w:t>
            </w:r>
          </w:p>
          <w:p w:rsidR="000C30C3" w:rsidRPr="006F2AC0" w:rsidRDefault="000C30C3" w:rsidP="0048006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1560</w:t>
            </w:r>
          </w:p>
          <w:p w:rsidR="000C30C3" w:rsidRPr="006F2AC0" w:rsidRDefault="000C30C3" w:rsidP="0048006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1580</w:t>
            </w:r>
          </w:p>
          <w:p w:rsidR="000C30C3" w:rsidRPr="006F2AC0" w:rsidRDefault="000C30C3" w:rsidP="0048006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1600</w:t>
            </w:r>
          </w:p>
          <w:p w:rsidR="000C30C3" w:rsidRPr="006F2AC0" w:rsidRDefault="000C30C3" w:rsidP="0048006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1620</w:t>
            </w:r>
          </w:p>
          <w:p w:rsidR="000C30C3" w:rsidRPr="006F2AC0" w:rsidRDefault="000C30C3" w:rsidP="0048006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1640</w:t>
            </w:r>
          </w:p>
        </w:tc>
        <w:tc>
          <w:tcPr>
            <w:tcW w:w="1536" w:type="dxa"/>
          </w:tcPr>
          <w:p w:rsidR="000C30C3" w:rsidRPr="006F2AC0" w:rsidRDefault="000C30C3" w:rsidP="0048006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1350</w:t>
            </w:r>
          </w:p>
          <w:p w:rsidR="000C30C3" w:rsidRPr="006F2AC0" w:rsidRDefault="000C30C3" w:rsidP="0048006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1368</w:t>
            </w:r>
          </w:p>
          <w:p w:rsidR="000C30C3" w:rsidRPr="006F2AC0" w:rsidRDefault="000C30C3" w:rsidP="0048006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1386</w:t>
            </w:r>
          </w:p>
          <w:p w:rsidR="000C30C3" w:rsidRPr="006F2AC0" w:rsidRDefault="000C30C3" w:rsidP="0048006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1404</w:t>
            </w:r>
          </w:p>
          <w:p w:rsidR="000C30C3" w:rsidRPr="006F2AC0" w:rsidRDefault="000C30C3" w:rsidP="0048006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1422</w:t>
            </w:r>
          </w:p>
          <w:p w:rsidR="000C30C3" w:rsidRPr="006F2AC0" w:rsidRDefault="000C30C3" w:rsidP="0048006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1440</w:t>
            </w:r>
          </w:p>
          <w:p w:rsidR="000C30C3" w:rsidRPr="006F2AC0" w:rsidRDefault="000C30C3" w:rsidP="0048006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1458</w:t>
            </w:r>
          </w:p>
          <w:p w:rsidR="000C30C3" w:rsidRPr="006F2AC0" w:rsidRDefault="000C30C3" w:rsidP="0048006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1476</w:t>
            </w:r>
          </w:p>
        </w:tc>
        <w:tc>
          <w:tcPr>
            <w:tcW w:w="1455" w:type="dxa"/>
          </w:tcPr>
          <w:p w:rsidR="000C30C3" w:rsidRPr="006F2AC0" w:rsidRDefault="000C30C3" w:rsidP="0048006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150</w:t>
            </w:r>
          </w:p>
          <w:p w:rsidR="000C30C3" w:rsidRPr="006F2AC0" w:rsidRDefault="000C30C3" w:rsidP="0048006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152</w:t>
            </w:r>
          </w:p>
          <w:p w:rsidR="000C30C3" w:rsidRPr="006F2AC0" w:rsidRDefault="000C30C3" w:rsidP="0048006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154</w:t>
            </w:r>
          </w:p>
          <w:p w:rsidR="000C30C3" w:rsidRPr="006F2AC0" w:rsidRDefault="000C30C3" w:rsidP="0048006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156</w:t>
            </w:r>
          </w:p>
          <w:p w:rsidR="000C30C3" w:rsidRPr="006F2AC0" w:rsidRDefault="000C30C3" w:rsidP="0048006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158</w:t>
            </w:r>
          </w:p>
          <w:p w:rsidR="000C30C3" w:rsidRPr="006F2AC0" w:rsidRDefault="000C30C3" w:rsidP="0048006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160</w:t>
            </w:r>
          </w:p>
          <w:p w:rsidR="000C30C3" w:rsidRPr="006F2AC0" w:rsidRDefault="000C30C3" w:rsidP="0048006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162</w:t>
            </w:r>
          </w:p>
          <w:p w:rsidR="000C30C3" w:rsidRPr="006F2AC0" w:rsidRDefault="000C30C3" w:rsidP="0048006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6F2AC0">
              <w:rPr>
                <w:rFonts w:ascii="Times New Roman" w:hAnsi="Times New Roman"/>
                <w:sz w:val="24"/>
                <w:szCs w:val="28"/>
              </w:rPr>
              <w:t>164</w:t>
            </w:r>
          </w:p>
        </w:tc>
        <w:tc>
          <w:tcPr>
            <w:tcW w:w="1402" w:type="dxa"/>
          </w:tcPr>
          <w:p w:rsidR="000C30C3" w:rsidRPr="006F2AC0" w:rsidRDefault="000C30C3" w:rsidP="0048006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279" w:type="dxa"/>
          </w:tcPr>
          <w:p w:rsidR="000C30C3" w:rsidRPr="006F2AC0" w:rsidRDefault="000C30C3" w:rsidP="0048006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1818" w:type="dxa"/>
          </w:tcPr>
          <w:p w:rsidR="000C30C3" w:rsidRPr="006F2AC0" w:rsidRDefault="000C30C3" w:rsidP="00480060">
            <w:pPr>
              <w:keepLines/>
              <w:suppressLineNumber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0C30C3" w:rsidRPr="006220F6" w:rsidRDefault="000C30C3" w:rsidP="000C3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C30C3" w:rsidRPr="00E20B7E" w:rsidRDefault="000C30C3" w:rsidP="000C30C3">
      <w:pPr>
        <w:ind w:firstLine="709"/>
        <w:rPr>
          <w:rFonts w:ascii="Times New Roman" w:hAnsi="Times New Roman"/>
          <w:sz w:val="28"/>
          <w:szCs w:val="28"/>
        </w:rPr>
      </w:pPr>
      <w:r w:rsidRPr="00E20B7E">
        <w:rPr>
          <w:rFonts w:ascii="Times New Roman" w:hAnsi="Times New Roman"/>
          <w:b/>
          <w:i/>
          <w:sz w:val="28"/>
          <w:szCs w:val="28"/>
        </w:rPr>
        <w:t>Задача 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E20B7E">
        <w:rPr>
          <w:rFonts w:ascii="Times New Roman" w:hAnsi="Times New Roman"/>
          <w:sz w:val="28"/>
          <w:szCs w:val="28"/>
        </w:rPr>
        <w:t xml:space="preserve">Функция сбережения S = </w:t>
      </w:r>
      <w:r>
        <w:rPr>
          <w:rFonts w:ascii="Times New Roman" w:hAnsi="Times New Roman"/>
          <w:sz w:val="28"/>
          <w:szCs w:val="28"/>
        </w:rPr>
        <w:t xml:space="preserve">− </w:t>
      </w:r>
      <w:r w:rsidRPr="00E20B7E">
        <w:rPr>
          <w:rFonts w:ascii="Times New Roman" w:hAnsi="Times New Roman"/>
          <w:sz w:val="28"/>
          <w:szCs w:val="28"/>
        </w:rPr>
        <w:t xml:space="preserve">100 + 0,2Y, I = 400. </w:t>
      </w:r>
    </w:p>
    <w:p w:rsidR="000C30C3" w:rsidRPr="00E20B7E" w:rsidRDefault="000C30C3" w:rsidP="000C30C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E20B7E">
        <w:rPr>
          <w:rFonts w:ascii="Times New Roman" w:hAnsi="Times New Roman"/>
          <w:sz w:val="28"/>
          <w:szCs w:val="28"/>
        </w:rPr>
        <w:t>Определить:</w:t>
      </w:r>
    </w:p>
    <w:p w:rsidR="000C30C3" w:rsidRDefault="000C30C3" w:rsidP="000C30C3">
      <w:pPr>
        <w:pStyle w:val="12"/>
        <w:numPr>
          <w:ilvl w:val="0"/>
          <w:numId w:val="34"/>
        </w:numPr>
        <w:spacing w:after="0" w:line="240" w:lineRule="auto"/>
        <w:ind w:left="993" w:hanging="284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E20B7E">
        <w:rPr>
          <w:rFonts w:ascii="Times New Roman" w:eastAsiaTheme="minorHAnsi" w:hAnsi="Times New Roman" w:cs="Times New Roman"/>
          <w:sz w:val="28"/>
          <w:szCs w:val="28"/>
        </w:rPr>
        <w:t>равновесный уровень производства;</w:t>
      </w:r>
    </w:p>
    <w:p w:rsidR="000C30C3" w:rsidRDefault="000C30C3" w:rsidP="000C30C3">
      <w:pPr>
        <w:pStyle w:val="12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6220F6">
        <w:rPr>
          <w:rFonts w:ascii="Times New Roman" w:eastAsiaTheme="minorHAnsi" w:hAnsi="Times New Roman" w:cs="Times New Roman"/>
          <w:sz w:val="28"/>
          <w:szCs w:val="28"/>
        </w:rPr>
        <w:t>как изменится равновесный уровень производства, если инвести</w:t>
      </w:r>
      <w:r>
        <w:rPr>
          <w:rFonts w:ascii="Times New Roman" w:eastAsiaTheme="minorHAnsi" w:hAnsi="Times New Roman" w:cs="Times New Roman"/>
          <w:sz w:val="28"/>
          <w:szCs w:val="28"/>
        </w:rPr>
        <w:softHyphen/>
      </w:r>
      <w:r w:rsidRPr="006220F6">
        <w:rPr>
          <w:rFonts w:ascii="Times New Roman" w:eastAsiaTheme="minorHAnsi" w:hAnsi="Times New Roman" w:cs="Times New Roman"/>
          <w:sz w:val="28"/>
          <w:szCs w:val="28"/>
        </w:rPr>
        <w:t>ции сократятся на 100 млрд р.;</w:t>
      </w:r>
    </w:p>
    <w:p w:rsidR="000C30C3" w:rsidRPr="00F00838" w:rsidRDefault="000C30C3" w:rsidP="000C30C3">
      <w:pPr>
        <w:pStyle w:val="12"/>
        <w:numPr>
          <w:ilvl w:val="0"/>
          <w:numId w:val="3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 w:rsidRPr="00E20B7E">
        <w:rPr>
          <w:rFonts w:ascii="Times New Roman" w:hAnsi="Times New Roman"/>
          <w:sz w:val="28"/>
          <w:szCs w:val="28"/>
        </w:rPr>
        <w:t>уровень сбережения в условиях нового равновесия.</w:t>
      </w:r>
    </w:p>
    <w:p w:rsidR="000C30C3" w:rsidRPr="00E54204" w:rsidRDefault="000C30C3" w:rsidP="000C30C3">
      <w:pPr>
        <w:pStyle w:val="12"/>
        <w:tabs>
          <w:tab w:val="left" w:pos="993"/>
        </w:tabs>
        <w:spacing w:after="0" w:line="240" w:lineRule="auto"/>
        <w:ind w:left="709"/>
        <w:jc w:val="both"/>
        <w:rPr>
          <w:rFonts w:ascii="Times New Roman" w:eastAsiaTheme="minorHAnsi" w:hAnsi="Times New Roman" w:cs="Times New Roman"/>
          <w:sz w:val="20"/>
          <w:szCs w:val="20"/>
        </w:rPr>
      </w:pPr>
    </w:p>
    <w:p w:rsidR="000C30C3" w:rsidRDefault="000C30C3" w:rsidP="000C30C3">
      <w:pPr>
        <w:pStyle w:val="20"/>
        <w:ind w:firstLine="709"/>
        <w:jc w:val="both"/>
        <w:rPr>
          <w:b w:val="0"/>
        </w:rPr>
      </w:pPr>
      <w:r w:rsidRPr="00377787">
        <w:rPr>
          <w:i/>
          <w:szCs w:val="28"/>
        </w:rPr>
        <w:t>Задача 4.</w:t>
      </w:r>
      <w:r>
        <w:rPr>
          <w:szCs w:val="28"/>
        </w:rPr>
        <w:t xml:space="preserve"> </w:t>
      </w:r>
      <w:r>
        <w:rPr>
          <w:b w:val="0"/>
        </w:rPr>
        <w:t xml:space="preserve">Функция потребления имеет вид </w:t>
      </w:r>
      <w:r>
        <w:rPr>
          <w:b w:val="0"/>
          <w:lang w:val="en-US"/>
        </w:rPr>
        <w:t>C</w:t>
      </w:r>
      <w:r>
        <w:rPr>
          <w:b w:val="0"/>
        </w:rPr>
        <w:t xml:space="preserve"> = 100 + 0,75</w:t>
      </w:r>
      <w:r>
        <w:rPr>
          <w:b w:val="0"/>
          <w:lang w:val="en-US"/>
        </w:rPr>
        <w:t>Y</w:t>
      </w:r>
      <w:r>
        <w:rPr>
          <w:b w:val="0"/>
        </w:rPr>
        <w:t xml:space="preserve"> (располагаемого дохода). </w:t>
      </w:r>
    </w:p>
    <w:p w:rsidR="000C30C3" w:rsidRPr="00C47564" w:rsidRDefault="000C30C3" w:rsidP="000C30C3">
      <w:pPr>
        <w:pStyle w:val="20"/>
        <w:ind w:firstLine="709"/>
        <w:jc w:val="both"/>
        <w:rPr>
          <w:b w:val="0"/>
        </w:rPr>
      </w:pPr>
      <w:r w:rsidRPr="00C47564">
        <w:rPr>
          <w:b w:val="0"/>
        </w:rPr>
        <w:t xml:space="preserve">По данным таблицы </w:t>
      </w:r>
      <w:r w:rsidR="00FF13BC">
        <w:rPr>
          <w:b w:val="0"/>
        </w:rPr>
        <w:t>2</w:t>
      </w:r>
      <w:r w:rsidRPr="00C47564">
        <w:rPr>
          <w:b w:val="0"/>
        </w:rPr>
        <w:t xml:space="preserve"> рассчитать: </w:t>
      </w:r>
    </w:p>
    <w:p w:rsidR="000C30C3" w:rsidRPr="00C47564" w:rsidRDefault="000C30C3" w:rsidP="000C30C3">
      <w:pPr>
        <w:pStyle w:val="20"/>
        <w:ind w:firstLine="709"/>
        <w:jc w:val="both"/>
        <w:rPr>
          <w:b w:val="0"/>
        </w:rPr>
      </w:pPr>
      <w:r w:rsidRPr="00C47564">
        <w:rPr>
          <w:b w:val="0"/>
        </w:rPr>
        <w:t>а) потребительские расходы и сбережения при каждом значении дохода;</w:t>
      </w:r>
    </w:p>
    <w:p w:rsidR="000C30C3" w:rsidRDefault="000C30C3" w:rsidP="000C30C3">
      <w:pPr>
        <w:pStyle w:val="20"/>
        <w:ind w:firstLine="709"/>
        <w:jc w:val="both"/>
        <w:rPr>
          <w:b w:val="0"/>
          <w:i/>
        </w:rPr>
      </w:pPr>
      <w:r w:rsidRPr="00C47564">
        <w:rPr>
          <w:b w:val="0"/>
        </w:rPr>
        <w:t>б) среднюю и предельную склонность к потреблению и сбережению.</w:t>
      </w:r>
    </w:p>
    <w:p w:rsidR="000C30C3" w:rsidRDefault="000C30C3" w:rsidP="000C30C3">
      <w:pPr>
        <w:pStyle w:val="20"/>
        <w:spacing w:line="360" w:lineRule="auto"/>
        <w:ind w:firstLine="360"/>
        <w:jc w:val="both"/>
        <w:rPr>
          <w:b w:val="0"/>
          <w:sz w:val="24"/>
        </w:rPr>
      </w:pPr>
    </w:p>
    <w:p w:rsidR="000C30C3" w:rsidRPr="00567A7B" w:rsidRDefault="000C30C3" w:rsidP="000C30C3">
      <w:pPr>
        <w:pStyle w:val="20"/>
        <w:spacing w:line="360" w:lineRule="auto"/>
        <w:ind w:firstLine="709"/>
        <w:jc w:val="both"/>
        <w:rPr>
          <w:b w:val="0"/>
          <w:sz w:val="24"/>
        </w:rPr>
      </w:pPr>
      <w:r w:rsidRPr="00567A7B">
        <w:rPr>
          <w:b w:val="0"/>
          <w:sz w:val="24"/>
        </w:rPr>
        <w:t>Таблица 2 – Исходные данные</w:t>
      </w:r>
    </w:p>
    <w:tbl>
      <w:tblPr>
        <w:tblStyle w:val="ab"/>
        <w:tblW w:w="4885" w:type="pct"/>
        <w:tblInd w:w="108" w:type="dxa"/>
        <w:tblLook w:val="01E0" w:firstRow="1" w:lastRow="1" w:firstColumn="1" w:lastColumn="1" w:noHBand="0" w:noVBand="0"/>
      </w:tblPr>
      <w:tblGrid>
        <w:gridCol w:w="1342"/>
        <w:gridCol w:w="1210"/>
        <w:gridCol w:w="1134"/>
        <w:gridCol w:w="1276"/>
        <w:gridCol w:w="1417"/>
        <w:gridCol w:w="1252"/>
        <w:gridCol w:w="1441"/>
      </w:tblGrid>
      <w:tr w:rsidR="000C30C3" w:rsidRPr="00567A7B" w:rsidTr="00480060">
        <w:trPr>
          <w:trHeight w:val="340"/>
        </w:trPr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0C3" w:rsidRPr="00567A7B" w:rsidRDefault="000C30C3" w:rsidP="00480060">
            <w:pPr>
              <w:pStyle w:val="20"/>
              <w:jc w:val="center"/>
              <w:rPr>
                <w:b w:val="0"/>
                <w:sz w:val="20"/>
                <w:szCs w:val="20"/>
                <w:lang w:val="en-US"/>
              </w:rPr>
            </w:pPr>
            <w:r w:rsidRPr="00567A7B">
              <w:rPr>
                <w:b w:val="0"/>
                <w:sz w:val="20"/>
                <w:szCs w:val="20"/>
                <w:lang w:val="en-US"/>
              </w:rPr>
              <w:t>Y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0C3" w:rsidRPr="00567A7B" w:rsidRDefault="000C30C3" w:rsidP="00480060">
            <w:pPr>
              <w:pStyle w:val="20"/>
              <w:jc w:val="center"/>
              <w:rPr>
                <w:b w:val="0"/>
                <w:sz w:val="20"/>
                <w:szCs w:val="20"/>
                <w:lang w:val="en-US"/>
              </w:rPr>
            </w:pPr>
            <w:r w:rsidRPr="00567A7B">
              <w:rPr>
                <w:b w:val="0"/>
                <w:sz w:val="20"/>
                <w:szCs w:val="20"/>
                <w:lang w:val="en-US"/>
              </w:rPr>
              <w:t>C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0C3" w:rsidRPr="00567A7B" w:rsidRDefault="000C30C3" w:rsidP="00480060">
            <w:pPr>
              <w:pStyle w:val="20"/>
              <w:jc w:val="center"/>
              <w:rPr>
                <w:b w:val="0"/>
                <w:sz w:val="20"/>
                <w:szCs w:val="20"/>
                <w:lang w:val="en-US"/>
              </w:rPr>
            </w:pPr>
            <w:r w:rsidRPr="00567A7B">
              <w:rPr>
                <w:b w:val="0"/>
                <w:sz w:val="20"/>
                <w:szCs w:val="20"/>
                <w:lang w:val="en-US"/>
              </w:rPr>
              <w:t>S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0C3" w:rsidRPr="00567A7B" w:rsidRDefault="000C30C3" w:rsidP="00480060">
            <w:pPr>
              <w:pStyle w:val="20"/>
              <w:jc w:val="center"/>
              <w:rPr>
                <w:b w:val="0"/>
                <w:sz w:val="20"/>
                <w:szCs w:val="20"/>
                <w:lang w:val="en-US"/>
              </w:rPr>
            </w:pPr>
            <w:r w:rsidRPr="00567A7B">
              <w:rPr>
                <w:b w:val="0"/>
                <w:sz w:val="20"/>
                <w:szCs w:val="20"/>
                <w:lang w:val="en-US"/>
              </w:rPr>
              <w:t>APC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0C3" w:rsidRPr="00567A7B" w:rsidRDefault="000C30C3" w:rsidP="00480060">
            <w:pPr>
              <w:pStyle w:val="20"/>
              <w:jc w:val="center"/>
              <w:rPr>
                <w:b w:val="0"/>
                <w:sz w:val="20"/>
                <w:szCs w:val="20"/>
                <w:lang w:val="en-US"/>
              </w:rPr>
            </w:pPr>
            <w:r w:rsidRPr="00567A7B">
              <w:rPr>
                <w:b w:val="0"/>
                <w:sz w:val="20"/>
                <w:szCs w:val="20"/>
                <w:lang w:val="en-US"/>
              </w:rPr>
              <w:t>APS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0C3" w:rsidRPr="00567A7B" w:rsidRDefault="000C30C3" w:rsidP="00480060">
            <w:pPr>
              <w:pStyle w:val="20"/>
              <w:jc w:val="center"/>
              <w:rPr>
                <w:b w:val="0"/>
                <w:sz w:val="20"/>
                <w:szCs w:val="20"/>
                <w:lang w:val="en-US"/>
              </w:rPr>
            </w:pPr>
            <w:r w:rsidRPr="00567A7B">
              <w:rPr>
                <w:b w:val="0"/>
                <w:sz w:val="20"/>
                <w:szCs w:val="20"/>
                <w:lang w:val="en-US"/>
              </w:rPr>
              <w:t>MPC</w:t>
            </w: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0C3" w:rsidRPr="00567A7B" w:rsidRDefault="000C30C3" w:rsidP="00480060">
            <w:pPr>
              <w:pStyle w:val="20"/>
              <w:jc w:val="center"/>
              <w:rPr>
                <w:b w:val="0"/>
                <w:sz w:val="20"/>
                <w:szCs w:val="20"/>
                <w:lang w:val="en-US"/>
              </w:rPr>
            </w:pPr>
            <w:r w:rsidRPr="00567A7B">
              <w:rPr>
                <w:b w:val="0"/>
                <w:sz w:val="20"/>
                <w:szCs w:val="20"/>
                <w:lang w:val="en-US"/>
              </w:rPr>
              <w:t>MPS</w:t>
            </w:r>
          </w:p>
        </w:tc>
      </w:tr>
      <w:tr w:rsidR="000C30C3" w:rsidRPr="00377787" w:rsidTr="00480060">
        <w:trPr>
          <w:trHeight w:val="340"/>
        </w:trPr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0C3" w:rsidRPr="00567A7B" w:rsidRDefault="000C30C3" w:rsidP="00480060">
            <w:pPr>
              <w:pStyle w:val="20"/>
              <w:jc w:val="center"/>
              <w:rPr>
                <w:b w:val="0"/>
                <w:sz w:val="24"/>
                <w:lang w:val="en-US"/>
              </w:rPr>
            </w:pPr>
            <w:r w:rsidRPr="00567A7B">
              <w:rPr>
                <w:b w:val="0"/>
                <w:sz w:val="24"/>
                <w:lang w:val="en-US"/>
              </w:rPr>
              <w:t>100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</w:tr>
      <w:tr w:rsidR="000C30C3" w:rsidRPr="00377787" w:rsidTr="00480060">
        <w:trPr>
          <w:trHeight w:val="340"/>
        </w:trPr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0C3" w:rsidRPr="00567A7B" w:rsidRDefault="000C30C3" w:rsidP="00480060">
            <w:pPr>
              <w:pStyle w:val="20"/>
              <w:jc w:val="center"/>
              <w:rPr>
                <w:b w:val="0"/>
                <w:sz w:val="24"/>
                <w:lang w:val="en-US"/>
              </w:rPr>
            </w:pPr>
            <w:r w:rsidRPr="00567A7B">
              <w:rPr>
                <w:b w:val="0"/>
                <w:sz w:val="24"/>
                <w:lang w:val="en-US"/>
              </w:rPr>
              <w:t>200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</w:tr>
      <w:tr w:rsidR="000C30C3" w:rsidRPr="00377787" w:rsidTr="00480060">
        <w:trPr>
          <w:trHeight w:val="340"/>
        </w:trPr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0C3" w:rsidRPr="00567A7B" w:rsidRDefault="000C30C3" w:rsidP="00480060">
            <w:pPr>
              <w:pStyle w:val="20"/>
              <w:jc w:val="center"/>
              <w:rPr>
                <w:b w:val="0"/>
                <w:sz w:val="24"/>
                <w:lang w:val="en-US"/>
              </w:rPr>
            </w:pPr>
            <w:r w:rsidRPr="00567A7B">
              <w:rPr>
                <w:b w:val="0"/>
                <w:sz w:val="24"/>
                <w:lang w:val="en-US"/>
              </w:rPr>
              <w:t>300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</w:tr>
      <w:tr w:rsidR="000C30C3" w:rsidRPr="00377787" w:rsidTr="00480060">
        <w:trPr>
          <w:trHeight w:val="340"/>
        </w:trPr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0C3" w:rsidRPr="00567A7B" w:rsidRDefault="000C30C3" w:rsidP="00480060">
            <w:pPr>
              <w:pStyle w:val="20"/>
              <w:jc w:val="center"/>
              <w:rPr>
                <w:b w:val="0"/>
                <w:sz w:val="24"/>
                <w:lang w:val="en-US"/>
              </w:rPr>
            </w:pPr>
            <w:r w:rsidRPr="00567A7B">
              <w:rPr>
                <w:b w:val="0"/>
                <w:sz w:val="24"/>
                <w:lang w:val="en-US"/>
              </w:rPr>
              <w:t>400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</w:tr>
      <w:tr w:rsidR="000C30C3" w:rsidRPr="00377787" w:rsidTr="00480060">
        <w:trPr>
          <w:trHeight w:val="340"/>
        </w:trPr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0C3" w:rsidRPr="00567A7B" w:rsidRDefault="000C30C3" w:rsidP="00480060">
            <w:pPr>
              <w:pStyle w:val="20"/>
              <w:jc w:val="center"/>
              <w:rPr>
                <w:b w:val="0"/>
                <w:sz w:val="24"/>
                <w:lang w:val="en-US"/>
              </w:rPr>
            </w:pPr>
            <w:r w:rsidRPr="00567A7B">
              <w:rPr>
                <w:b w:val="0"/>
                <w:sz w:val="24"/>
                <w:lang w:val="en-US"/>
              </w:rPr>
              <w:t>500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</w:tr>
      <w:tr w:rsidR="000C30C3" w:rsidRPr="00377787" w:rsidTr="00480060">
        <w:trPr>
          <w:trHeight w:val="340"/>
        </w:trPr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30C3" w:rsidRPr="00567A7B" w:rsidRDefault="000C30C3" w:rsidP="00480060">
            <w:pPr>
              <w:pStyle w:val="20"/>
              <w:jc w:val="center"/>
              <w:rPr>
                <w:b w:val="0"/>
                <w:sz w:val="24"/>
                <w:lang w:val="en-US"/>
              </w:rPr>
            </w:pPr>
            <w:r w:rsidRPr="00567A7B">
              <w:rPr>
                <w:b w:val="0"/>
                <w:sz w:val="24"/>
                <w:lang w:val="en-US"/>
              </w:rPr>
              <w:t>600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  <w:tc>
          <w:tcPr>
            <w:tcW w:w="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30C3" w:rsidRPr="00377787" w:rsidRDefault="000C30C3" w:rsidP="00480060">
            <w:pPr>
              <w:pStyle w:val="20"/>
              <w:jc w:val="center"/>
              <w:rPr>
                <w:b w:val="0"/>
                <w:szCs w:val="28"/>
              </w:rPr>
            </w:pPr>
          </w:p>
        </w:tc>
      </w:tr>
    </w:tbl>
    <w:p w:rsidR="000C30C3" w:rsidRDefault="000C30C3" w:rsidP="000C30C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C30C3" w:rsidRDefault="000C30C3" w:rsidP="000C30C3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lang w:val="en-US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>Методические рекомендации к решению задач</w:t>
      </w:r>
    </w:p>
    <w:p w:rsidR="000C30C3" w:rsidRPr="00105ABE" w:rsidRDefault="000C30C3" w:rsidP="000C30C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0C30C3" w:rsidRDefault="000C30C3" w:rsidP="000C30C3">
      <w:pPr>
        <w:pStyle w:val="Iniiaiie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Уровень потребления и сбережения характеризует ряд показателей: </w:t>
      </w:r>
    </w:p>
    <w:p w:rsidR="000C30C3" w:rsidRPr="003C0A13" w:rsidRDefault="000C30C3" w:rsidP="000C30C3">
      <w:pPr>
        <w:pStyle w:val="Iniiaiie"/>
        <w:ind w:firstLine="709"/>
        <w:rPr>
          <w:sz w:val="28"/>
          <w:szCs w:val="28"/>
        </w:rPr>
      </w:pPr>
      <w:r w:rsidRPr="003C0A13">
        <w:rPr>
          <w:sz w:val="28"/>
          <w:szCs w:val="28"/>
        </w:rPr>
        <w:t xml:space="preserve">− средняя склонность к потреблению АРС – доля располагаемого годового дохода </w:t>
      </w:r>
      <w:r w:rsidRPr="003C0A13">
        <w:rPr>
          <w:sz w:val="28"/>
          <w:szCs w:val="28"/>
          <w:lang w:val="en-US"/>
        </w:rPr>
        <w:t>Y</w:t>
      </w:r>
      <w:r w:rsidRPr="003C0A13">
        <w:rPr>
          <w:sz w:val="28"/>
          <w:szCs w:val="28"/>
        </w:rPr>
        <w:t>, направляемая на потребление С:</w:t>
      </w:r>
    </w:p>
    <w:p w:rsidR="000C30C3" w:rsidRPr="00E54204" w:rsidRDefault="000C30C3" w:rsidP="000C30C3">
      <w:pPr>
        <w:pStyle w:val="Iniiaiie"/>
        <w:ind w:firstLine="709"/>
        <w:rPr>
          <w:sz w:val="20"/>
        </w:rPr>
      </w:pPr>
    </w:p>
    <w:p w:rsidR="000C30C3" w:rsidRPr="003C0A13" w:rsidRDefault="000C30C3" w:rsidP="000C30C3">
      <w:pPr>
        <w:pStyle w:val="Iniiaiie"/>
        <w:ind w:hanging="142"/>
        <w:jc w:val="center"/>
        <w:rPr>
          <w:sz w:val="28"/>
          <w:szCs w:val="28"/>
        </w:rPr>
      </w:pPr>
      <w:r w:rsidRPr="003C0A13">
        <w:rPr>
          <w:position w:val="-26"/>
          <w:sz w:val="28"/>
          <w:szCs w:val="28"/>
        </w:rPr>
        <w:object w:dxaOrig="124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35pt;height:34.4pt" o:ole="">
            <v:imagedata r:id="rId10" o:title=""/>
          </v:shape>
          <o:OLEObject Type="Embed" ProgID="Equation.3" ShapeID="_x0000_i1025" DrawAspect="Content" ObjectID="_1551088577" r:id="rId11"/>
        </w:object>
      </w:r>
    </w:p>
    <w:p w:rsidR="000C30C3" w:rsidRPr="00E54204" w:rsidRDefault="000C30C3" w:rsidP="000C30C3">
      <w:pPr>
        <w:pStyle w:val="Iniiaiie"/>
        <w:ind w:firstLine="709"/>
        <w:rPr>
          <w:sz w:val="20"/>
        </w:rPr>
      </w:pPr>
    </w:p>
    <w:p w:rsidR="000C30C3" w:rsidRPr="003C0A13" w:rsidRDefault="000C30C3" w:rsidP="000C30C3">
      <w:pPr>
        <w:pStyle w:val="Iniiaiie"/>
        <w:ind w:firstLine="709"/>
        <w:rPr>
          <w:sz w:val="28"/>
          <w:szCs w:val="28"/>
        </w:rPr>
      </w:pPr>
      <w:r w:rsidRPr="003C0A13">
        <w:rPr>
          <w:sz w:val="28"/>
          <w:szCs w:val="28"/>
        </w:rPr>
        <w:t xml:space="preserve">− средняя склонность к сбережению </w:t>
      </w:r>
      <w:r w:rsidRPr="003C0A13">
        <w:rPr>
          <w:sz w:val="28"/>
          <w:szCs w:val="28"/>
          <w:lang w:val="en-US"/>
        </w:rPr>
        <w:t>APS</w:t>
      </w:r>
      <w:r w:rsidRPr="003C0A13">
        <w:rPr>
          <w:sz w:val="28"/>
          <w:szCs w:val="28"/>
        </w:rPr>
        <w:t xml:space="preserve"> – доля располагаемого годового дохода </w:t>
      </w:r>
      <w:r w:rsidRPr="003C0A13">
        <w:rPr>
          <w:sz w:val="28"/>
          <w:szCs w:val="28"/>
          <w:lang w:val="en-US"/>
        </w:rPr>
        <w:t>Y</w:t>
      </w:r>
      <w:r w:rsidRPr="003C0A13">
        <w:rPr>
          <w:sz w:val="28"/>
          <w:szCs w:val="28"/>
        </w:rPr>
        <w:t xml:space="preserve">, направляемая на сбережение </w:t>
      </w:r>
      <w:r w:rsidRPr="003C0A13">
        <w:rPr>
          <w:sz w:val="28"/>
          <w:szCs w:val="28"/>
          <w:lang w:val="en-US"/>
        </w:rPr>
        <w:t>S</w:t>
      </w:r>
      <w:r w:rsidRPr="003C0A13">
        <w:rPr>
          <w:sz w:val="28"/>
          <w:szCs w:val="28"/>
        </w:rPr>
        <w:t>:</w:t>
      </w:r>
    </w:p>
    <w:p w:rsidR="000C30C3" w:rsidRPr="00E54204" w:rsidRDefault="000C30C3" w:rsidP="000C30C3">
      <w:pPr>
        <w:pStyle w:val="Iniiaiie"/>
        <w:ind w:firstLine="709"/>
        <w:rPr>
          <w:sz w:val="20"/>
        </w:rPr>
      </w:pPr>
    </w:p>
    <w:p w:rsidR="000C30C3" w:rsidRPr="003C0A13" w:rsidRDefault="000C30C3" w:rsidP="000C30C3">
      <w:pPr>
        <w:pStyle w:val="Iniiaiie"/>
        <w:ind w:hanging="142"/>
        <w:jc w:val="center"/>
        <w:rPr>
          <w:sz w:val="28"/>
          <w:szCs w:val="28"/>
        </w:rPr>
      </w:pPr>
      <w:r w:rsidRPr="003C0A13">
        <w:rPr>
          <w:position w:val="-26"/>
          <w:sz w:val="28"/>
          <w:szCs w:val="28"/>
        </w:rPr>
        <w:object w:dxaOrig="1180" w:dyaOrig="700">
          <v:shape id="_x0000_i1026" type="#_x0000_t75" style="width:59.1pt;height:34.4pt" o:ole="">
            <v:imagedata r:id="rId12" o:title=""/>
          </v:shape>
          <o:OLEObject Type="Embed" ProgID="Equation.3" ShapeID="_x0000_i1026" DrawAspect="Content" ObjectID="_1551088578" r:id="rId13"/>
        </w:object>
      </w:r>
    </w:p>
    <w:p w:rsidR="000C30C3" w:rsidRPr="00E54204" w:rsidRDefault="000C30C3" w:rsidP="000C30C3">
      <w:pPr>
        <w:pStyle w:val="Iniiaiie"/>
        <w:ind w:firstLine="709"/>
        <w:rPr>
          <w:sz w:val="20"/>
        </w:rPr>
      </w:pPr>
    </w:p>
    <w:p w:rsidR="000C30C3" w:rsidRDefault="000C30C3" w:rsidP="000C30C3">
      <w:pPr>
        <w:pStyle w:val="Iniiaiie"/>
        <w:ind w:firstLine="709"/>
        <w:rPr>
          <w:sz w:val="28"/>
          <w:szCs w:val="28"/>
        </w:rPr>
      </w:pPr>
      <w:r w:rsidRPr="003C0A13">
        <w:rPr>
          <w:sz w:val="28"/>
          <w:szCs w:val="28"/>
        </w:rPr>
        <w:t>− предельная склонность к потреблению МРС – отношение</w:t>
      </w:r>
      <w:r>
        <w:rPr>
          <w:sz w:val="28"/>
          <w:szCs w:val="28"/>
        </w:rPr>
        <w:t xml:space="preserve"> измене</w:t>
      </w:r>
      <w:r>
        <w:rPr>
          <w:sz w:val="28"/>
          <w:szCs w:val="28"/>
        </w:rPr>
        <w:softHyphen/>
        <w:t>ния объема потребления к изменению дохода:</w:t>
      </w:r>
    </w:p>
    <w:p w:rsidR="000C30C3" w:rsidRPr="00E54204" w:rsidRDefault="000C30C3" w:rsidP="000C30C3">
      <w:pPr>
        <w:pStyle w:val="Iniiaiie"/>
        <w:ind w:firstLine="709"/>
        <w:rPr>
          <w:sz w:val="20"/>
        </w:rPr>
      </w:pPr>
    </w:p>
    <w:p w:rsidR="000C30C3" w:rsidRDefault="000C30C3" w:rsidP="000C30C3">
      <w:pPr>
        <w:pStyle w:val="Iniiaiie"/>
        <w:ind w:hanging="142"/>
        <w:jc w:val="center"/>
        <w:rPr>
          <w:sz w:val="28"/>
          <w:szCs w:val="28"/>
        </w:rPr>
      </w:pPr>
      <w:r w:rsidRPr="00105ABE">
        <w:rPr>
          <w:position w:val="-26"/>
          <w:sz w:val="28"/>
          <w:szCs w:val="28"/>
        </w:rPr>
        <w:object w:dxaOrig="1440" w:dyaOrig="700">
          <v:shape id="_x0000_i1027" type="#_x0000_t75" style="width:1in;height:34.4pt" o:ole="">
            <v:imagedata r:id="rId14" o:title=""/>
          </v:shape>
          <o:OLEObject Type="Embed" ProgID="Equation.3" ShapeID="_x0000_i1027" DrawAspect="Content" ObjectID="_1551088579" r:id="rId15"/>
        </w:object>
      </w:r>
    </w:p>
    <w:p w:rsidR="000C30C3" w:rsidRPr="00E54204" w:rsidRDefault="000C30C3" w:rsidP="000C30C3">
      <w:pPr>
        <w:pStyle w:val="Iniiaiie"/>
        <w:ind w:firstLine="709"/>
        <w:jc w:val="center"/>
        <w:rPr>
          <w:sz w:val="20"/>
        </w:rPr>
      </w:pPr>
    </w:p>
    <w:p w:rsidR="000C30C3" w:rsidRDefault="000C30C3" w:rsidP="000C30C3">
      <w:pPr>
        <w:pStyle w:val="Iniiaiie"/>
        <w:ind w:firstLine="709"/>
        <w:rPr>
          <w:sz w:val="28"/>
          <w:szCs w:val="28"/>
        </w:rPr>
      </w:pPr>
      <w:r w:rsidRPr="003C0A13">
        <w:rPr>
          <w:sz w:val="28"/>
          <w:szCs w:val="28"/>
        </w:rPr>
        <w:t>− предельная склонность к сбережению МР</w:t>
      </w:r>
      <w:r w:rsidRPr="003C0A13">
        <w:rPr>
          <w:sz w:val="28"/>
          <w:szCs w:val="28"/>
          <w:lang w:val="en-US"/>
        </w:rPr>
        <w:t>S</w:t>
      </w:r>
      <w:r w:rsidRPr="003C0A13">
        <w:rPr>
          <w:sz w:val="28"/>
          <w:szCs w:val="28"/>
        </w:rPr>
        <w:t xml:space="preserve"> – отношение</w:t>
      </w:r>
      <w:r>
        <w:rPr>
          <w:sz w:val="28"/>
          <w:szCs w:val="28"/>
        </w:rPr>
        <w:t xml:space="preserve"> изменения объема потребления к изменению дохода:</w:t>
      </w:r>
    </w:p>
    <w:p w:rsidR="000C30C3" w:rsidRPr="00E54204" w:rsidRDefault="000C30C3" w:rsidP="000C30C3">
      <w:pPr>
        <w:pStyle w:val="Iniiaiie"/>
        <w:ind w:firstLine="709"/>
        <w:rPr>
          <w:sz w:val="20"/>
        </w:rPr>
      </w:pPr>
    </w:p>
    <w:p w:rsidR="000C30C3" w:rsidRDefault="000C30C3" w:rsidP="000C30C3">
      <w:pPr>
        <w:pStyle w:val="Iniiaiie"/>
        <w:spacing w:line="360" w:lineRule="auto"/>
        <w:ind w:firstLine="0"/>
        <w:jc w:val="center"/>
        <w:rPr>
          <w:sz w:val="28"/>
          <w:szCs w:val="28"/>
        </w:rPr>
      </w:pPr>
      <w:r w:rsidRPr="00105ABE">
        <w:rPr>
          <w:position w:val="-26"/>
          <w:sz w:val="28"/>
          <w:szCs w:val="28"/>
        </w:rPr>
        <w:object w:dxaOrig="1380" w:dyaOrig="700">
          <v:shape id="_x0000_i1028" type="#_x0000_t75" style="width:68.8pt;height:34.4pt" o:ole="">
            <v:imagedata r:id="rId16" o:title=""/>
          </v:shape>
          <o:OLEObject Type="Embed" ProgID="Equation.3" ShapeID="_x0000_i1028" DrawAspect="Content" ObjectID="_1551088580" r:id="rId17"/>
        </w:object>
      </w:r>
    </w:p>
    <w:p w:rsidR="000C30C3" w:rsidRDefault="000C30C3" w:rsidP="000C30C3">
      <w:pPr>
        <w:pStyle w:val="Iniiaiie"/>
        <w:spacing w:line="360" w:lineRule="auto"/>
        <w:ind w:firstLine="0"/>
        <w:jc w:val="center"/>
        <w:rPr>
          <w:sz w:val="28"/>
          <w:szCs w:val="28"/>
        </w:rPr>
      </w:pPr>
      <w:r w:rsidRPr="00105ABE">
        <w:rPr>
          <w:position w:val="-6"/>
          <w:sz w:val="28"/>
          <w:szCs w:val="28"/>
        </w:rPr>
        <w:object w:dxaOrig="1740" w:dyaOrig="300">
          <v:shape id="_x0000_i1029" type="#_x0000_t75" style="width:87.05pt;height:15.05pt" o:ole="">
            <v:imagedata r:id="rId18" o:title=""/>
          </v:shape>
          <o:OLEObject Type="Embed" ProgID="Equation.3" ShapeID="_x0000_i1029" DrawAspect="Content" ObjectID="_1551088581" r:id="rId19"/>
        </w:object>
      </w:r>
      <w:r>
        <w:rPr>
          <w:sz w:val="28"/>
          <w:szCs w:val="28"/>
        </w:rPr>
        <w:t xml:space="preserve"> и </w:t>
      </w:r>
      <w:r w:rsidRPr="00105ABE">
        <w:rPr>
          <w:position w:val="-6"/>
          <w:sz w:val="28"/>
          <w:szCs w:val="28"/>
        </w:rPr>
        <w:object w:dxaOrig="1920" w:dyaOrig="300">
          <v:shape id="_x0000_i1030" type="#_x0000_t75" style="width:95.65pt;height:15.05pt" o:ole="">
            <v:imagedata r:id="rId20" o:title=""/>
          </v:shape>
          <o:OLEObject Type="Embed" ProgID="Equation.3" ShapeID="_x0000_i1030" DrawAspect="Content" ObjectID="_1551088582" r:id="rId21"/>
        </w:object>
      </w:r>
    </w:p>
    <w:p w:rsidR="000C30C3" w:rsidRDefault="000C30C3" w:rsidP="000C30C3">
      <w:pPr>
        <w:pStyle w:val="Iniiaiie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Зависимость потребления от дохода можно описать формулой</w:t>
      </w:r>
    </w:p>
    <w:p w:rsidR="000C30C3" w:rsidRDefault="000C30C3" w:rsidP="000C30C3">
      <w:pPr>
        <w:pStyle w:val="Iniiaiie"/>
        <w:spacing w:line="360" w:lineRule="auto"/>
        <w:ind w:firstLine="0"/>
        <w:jc w:val="center"/>
        <w:rPr>
          <w:sz w:val="28"/>
          <w:szCs w:val="28"/>
        </w:rPr>
      </w:pPr>
      <w:r w:rsidRPr="00377522">
        <w:rPr>
          <w:position w:val="-12"/>
          <w:sz w:val="28"/>
          <w:szCs w:val="28"/>
        </w:rPr>
        <w:object w:dxaOrig="2140" w:dyaOrig="380">
          <v:shape id="_x0000_i1031" type="#_x0000_t75" style="width:106.4pt;height:19.35pt" o:ole="">
            <v:imagedata r:id="rId22" o:title=""/>
          </v:shape>
          <o:OLEObject Type="Embed" ProgID="Equation.3" ShapeID="_x0000_i1031" DrawAspect="Content" ObjectID="_1551088583" r:id="rId23"/>
        </w:object>
      </w:r>
    </w:p>
    <w:p w:rsidR="000C30C3" w:rsidRDefault="000C30C3" w:rsidP="000C30C3">
      <w:pPr>
        <w:pStyle w:val="Iniiaiie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075927">
        <w:rPr>
          <w:position w:val="-12"/>
        </w:rPr>
        <w:object w:dxaOrig="360" w:dyaOrig="380">
          <v:shape id="_x0000_i1032" type="#_x0000_t75" style="width:18.25pt;height:19.35pt" o:ole="">
            <v:imagedata r:id="rId24" o:title=""/>
          </v:shape>
          <o:OLEObject Type="Embed" ProgID="Equation.3" ShapeID="_x0000_i1032" DrawAspect="Content" ObjectID="_1551088584" r:id="rId25"/>
        </w:object>
      </w:r>
      <w:r>
        <w:rPr>
          <w:sz w:val="28"/>
          <w:szCs w:val="28"/>
        </w:rPr>
        <w:t xml:space="preserve"> – автономное потребление – потребление при нулевом доходе.</w:t>
      </w:r>
    </w:p>
    <w:p w:rsidR="000C30C3" w:rsidRDefault="000C30C3" w:rsidP="000C30C3">
      <w:pPr>
        <w:pStyle w:val="Iniiaiie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Формула сбережения имеет вид:</w:t>
      </w:r>
    </w:p>
    <w:p w:rsidR="000C30C3" w:rsidRDefault="000C30C3" w:rsidP="000C30C3">
      <w:pPr>
        <w:pStyle w:val="Iniiaiie"/>
        <w:spacing w:line="360" w:lineRule="auto"/>
        <w:ind w:firstLine="0"/>
        <w:jc w:val="center"/>
        <w:rPr>
          <w:sz w:val="28"/>
          <w:szCs w:val="28"/>
        </w:rPr>
      </w:pPr>
      <w:r w:rsidRPr="00947A54">
        <w:rPr>
          <w:position w:val="-12"/>
          <w:sz w:val="28"/>
          <w:szCs w:val="28"/>
        </w:rPr>
        <w:object w:dxaOrig="6020" w:dyaOrig="380">
          <v:shape id="_x0000_i1033" type="#_x0000_t75" style="width:300.9pt;height:19.35pt" o:ole="">
            <v:imagedata r:id="rId26" o:title=""/>
          </v:shape>
          <o:OLEObject Type="Embed" ProgID="Equation.3" ShapeID="_x0000_i1033" DrawAspect="Content" ObjectID="_1551088585" r:id="rId27"/>
        </w:object>
      </w:r>
      <w:r>
        <w:rPr>
          <w:sz w:val="28"/>
          <w:szCs w:val="28"/>
        </w:rPr>
        <w:t>;</w:t>
      </w:r>
    </w:p>
    <w:p w:rsidR="000C30C3" w:rsidRDefault="000C30C3" w:rsidP="000C30C3">
      <w:pPr>
        <w:pStyle w:val="Iniiaiie"/>
        <w:spacing w:line="360" w:lineRule="auto"/>
        <w:ind w:firstLine="0"/>
        <w:jc w:val="center"/>
        <w:rPr>
          <w:sz w:val="28"/>
          <w:szCs w:val="28"/>
        </w:rPr>
      </w:pPr>
      <w:r w:rsidRPr="00947A54">
        <w:rPr>
          <w:position w:val="-12"/>
          <w:sz w:val="28"/>
          <w:szCs w:val="28"/>
        </w:rPr>
        <w:object w:dxaOrig="2200" w:dyaOrig="380">
          <v:shape id="_x0000_i1034" type="#_x0000_t75" style="width:109.6pt;height:19.35pt" o:ole="">
            <v:imagedata r:id="rId28" o:title=""/>
          </v:shape>
          <o:OLEObject Type="Embed" ProgID="Equation.3" ShapeID="_x0000_i1034" DrawAspect="Content" ObjectID="_1551088586" r:id="rId29"/>
        </w:object>
      </w:r>
    </w:p>
    <w:p w:rsidR="000C30C3" w:rsidRPr="003C0A13" w:rsidRDefault="000C30C3" w:rsidP="000C30C3">
      <w:pPr>
        <w:pStyle w:val="Iniiaiie"/>
        <w:ind w:firstLine="709"/>
        <w:rPr>
          <w:sz w:val="28"/>
          <w:szCs w:val="28"/>
        </w:rPr>
      </w:pPr>
      <w:r w:rsidRPr="003C0A13">
        <w:rPr>
          <w:sz w:val="28"/>
          <w:szCs w:val="28"/>
        </w:rPr>
        <w:t xml:space="preserve">Инвестиционный спрос фирм </w:t>
      </w:r>
      <w:r w:rsidRPr="003C0A13">
        <w:rPr>
          <w:sz w:val="28"/>
          <w:szCs w:val="28"/>
          <w:lang w:val="en-US"/>
        </w:rPr>
        <w:t>I</w:t>
      </w:r>
      <w:r w:rsidRPr="003C0A13">
        <w:rPr>
          <w:sz w:val="28"/>
          <w:szCs w:val="28"/>
        </w:rPr>
        <w:t xml:space="preserve"> – намерения или планы фирм по увеличению своего капитала и/или товарных запасов.</w:t>
      </w:r>
    </w:p>
    <w:p w:rsidR="000C30C3" w:rsidRDefault="000C30C3" w:rsidP="000C30C3">
      <w:pPr>
        <w:pStyle w:val="Iniiaiie"/>
        <w:ind w:firstLine="709"/>
        <w:rPr>
          <w:sz w:val="28"/>
          <w:szCs w:val="28"/>
        </w:rPr>
      </w:pPr>
      <w:r w:rsidRPr="003C0A13">
        <w:rPr>
          <w:sz w:val="28"/>
          <w:szCs w:val="28"/>
        </w:rPr>
        <w:t xml:space="preserve">Инвестиционный мультипликатор </w:t>
      </w:r>
      <w:r w:rsidRPr="003C0A13">
        <w:rPr>
          <w:sz w:val="28"/>
          <w:szCs w:val="28"/>
          <w:lang w:val="en-US"/>
        </w:rPr>
        <w:t>MR</w:t>
      </w:r>
      <w:r w:rsidRPr="003C0A13">
        <w:rPr>
          <w:sz w:val="28"/>
          <w:szCs w:val="28"/>
          <w:vertAlign w:val="subscript"/>
          <w:lang w:val="en-US"/>
        </w:rPr>
        <w:t>I</w:t>
      </w:r>
      <w:r w:rsidRPr="003C0A13">
        <w:rPr>
          <w:sz w:val="28"/>
          <w:szCs w:val="28"/>
        </w:rPr>
        <w:t xml:space="preserve"> – коэффициент,</w:t>
      </w:r>
      <w:r>
        <w:rPr>
          <w:sz w:val="28"/>
          <w:szCs w:val="28"/>
        </w:rPr>
        <w:t xml:space="preserve"> увеличиваю</w:t>
      </w:r>
      <w:r>
        <w:rPr>
          <w:sz w:val="28"/>
          <w:szCs w:val="28"/>
        </w:rPr>
        <w:softHyphen/>
        <w:t xml:space="preserve">щий доходы ВНП, </w:t>
      </w:r>
      <w:r w:rsidRPr="003C0A13"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 xml:space="preserve"> в результате инвестиций:</w:t>
      </w:r>
    </w:p>
    <w:p w:rsidR="000C30C3" w:rsidRPr="00E54204" w:rsidRDefault="000C30C3" w:rsidP="000C30C3">
      <w:pPr>
        <w:pStyle w:val="Iniiaiie"/>
        <w:ind w:firstLine="709"/>
        <w:rPr>
          <w:sz w:val="20"/>
        </w:rPr>
      </w:pPr>
    </w:p>
    <w:p w:rsidR="000C30C3" w:rsidRDefault="000C30C3" w:rsidP="000C30C3">
      <w:pPr>
        <w:pStyle w:val="Iniiaiie"/>
        <w:spacing w:line="360" w:lineRule="auto"/>
        <w:ind w:firstLine="0"/>
        <w:jc w:val="center"/>
        <w:rPr>
          <w:sz w:val="28"/>
          <w:szCs w:val="28"/>
        </w:rPr>
      </w:pPr>
      <w:r w:rsidRPr="00947A54">
        <w:rPr>
          <w:position w:val="-28"/>
          <w:sz w:val="28"/>
          <w:szCs w:val="28"/>
        </w:rPr>
        <w:object w:dxaOrig="2820" w:dyaOrig="720">
          <v:shape id="_x0000_i1035" type="#_x0000_t75" style="width:140.8pt;height:36.55pt" o:ole="">
            <v:imagedata r:id="rId30" o:title=""/>
          </v:shape>
          <o:OLEObject Type="Embed" ProgID="Equation.3" ShapeID="_x0000_i1035" DrawAspect="Content" ObjectID="_1551088587" r:id="rId31"/>
        </w:object>
      </w:r>
    </w:p>
    <w:p w:rsidR="000C30C3" w:rsidRDefault="000C30C3" w:rsidP="000C30C3">
      <w:pPr>
        <w:pStyle w:val="Iniiaiie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Увеличение ВНП в силу действия мультипликационного эффекта</w:t>
      </w:r>
    </w:p>
    <w:p w:rsidR="000C30C3" w:rsidRDefault="000C30C3" w:rsidP="000C30C3">
      <w:pPr>
        <w:pStyle w:val="Iniiaiie"/>
        <w:ind w:firstLine="0"/>
        <w:jc w:val="center"/>
        <w:rPr>
          <w:sz w:val="28"/>
          <w:szCs w:val="28"/>
        </w:rPr>
      </w:pPr>
      <w:r w:rsidRPr="00377522">
        <w:rPr>
          <w:position w:val="-12"/>
          <w:sz w:val="28"/>
          <w:szCs w:val="28"/>
        </w:rPr>
        <w:object w:dxaOrig="1920" w:dyaOrig="380">
          <v:shape id="_x0000_i1036" type="#_x0000_t75" style="width:95.65pt;height:19.35pt" o:ole="">
            <v:imagedata r:id="rId32" o:title=""/>
          </v:shape>
          <o:OLEObject Type="Embed" ProgID="Equation.3" ShapeID="_x0000_i1036" DrawAspect="Content" ObjectID="_1551088588" r:id="rId33"/>
        </w:object>
      </w:r>
    </w:p>
    <w:p w:rsidR="00AA583A" w:rsidRDefault="00AA583A" w:rsidP="005B3CD8">
      <w:pPr>
        <w:tabs>
          <w:tab w:val="left" w:pos="1418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14E2A" w:rsidRDefault="00014E2A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FF13BC" w:rsidRPr="003C0A13" w:rsidRDefault="00FF13BC" w:rsidP="00FF13BC">
      <w:pPr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br w:type="page"/>
      </w:r>
      <w:r>
        <w:rPr>
          <w:rFonts w:ascii="Times New Roman" w:hAnsi="Times New Roman"/>
          <w:b/>
          <w:sz w:val="32"/>
          <w:szCs w:val="32"/>
        </w:rPr>
        <w:lastRenderedPageBreak/>
        <w:t>3</w:t>
      </w:r>
      <w:r w:rsidRPr="003C0A13">
        <w:rPr>
          <w:rFonts w:ascii="Times New Roman" w:hAnsi="Times New Roman"/>
          <w:b/>
          <w:sz w:val="32"/>
          <w:szCs w:val="32"/>
        </w:rPr>
        <w:t xml:space="preserve"> Равновесие денежного рынка</w:t>
      </w:r>
    </w:p>
    <w:p w:rsidR="00FF13BC" w:rsidRDefault="00FF13BC" w:rsidP="00FF13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3BC" w:rsidRPr="00E864C8" w:rsidRDefault="00FF13BC" w:rsidP="00FF13B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 xml:space="preserve">Вопросы </w:t>
      </w:r>
    </w:p>
    <w:p w:rsidR="00FF13BC" w:rsidRDefault="00FF13BC" w:rsidP="00FF13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3BC" w:rsidRDefault="00FF13BC" w:rsidP="00FF13BC">
      <w:pPr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Спрос на деньги и его виды</w:t>
      </w:r>
    </w:p>
    <w:p w:rsidR="00FF13BC" w:rsidRDefault="00FF13BC" w:rsidP="00FF13BC">
      <w:pPr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Предложение денег и  его источники. Денежные агрегаты. </w:t>
      </w:r>
    </w:p>
    <w:p w:rsidR="00FF13BC" w:rsidRDefault="00FF13BC" w:rsidP="00FF13BC">
      <w:pPr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Процесс создания денег коммерческими банками. Банковский и денежный мультипликаторы. </w:t>
      </w:r>
    </w:p>
    <w:p w:rsidR="00FF13BC" w:rsidRDefault="00FF13BC" w:rsidP="00FF13BC">
      <w:pPr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Равновесие на рынке денег</w:t>
      </w:r>
    </w:p>
    <w:p w:rsidR="00FF13BC" w:rsidRDefault="00FF13BC" w:rsidP="00FF13BC">
      <w:pPr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3BC" w:rsidRPr="00E864C8" w:rsidRDefault="00FF13BC" w:rsidP="00FF13BC">
      <w:pPr>
        <w:spacing w:after="0" w:line="235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>Тест</w:t>
      </w:r>
      <w:r>
        <w:rPr>
          <w:rFonts w:ascii="Times New Roman" w:hAnsi="Times New Roman"/>
          <w:b/>
          <w:i/>
          <w:sz w:val="28"/>
          <w:szCs w:val="28"/>
        </w:rPr>
        <w:t>ы и задания</w:t>
      </w:r>
    </w:p>
    <w:p w:rsidR="00FF13BC" w:rsidRDefault="00FF13BC" w:rsidP="00FF13BC">
      <w:pPr>
        <w:spacing w:after="0" w:line="235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3BC" w:rsidRPr="00741DB7" w:rsidRDefault="00FF13BC" w:rsidP="00FF13BC">
      <w:pPr>
        <w:pStyle w:val="a3"/>
        <w:numPr>
          <w:ilvl w:val="0"/>
          <w:numId w:val="24"/>
        </w:numPr>
        <w:tabs>
          <w:tab w:val="left" w:pos="993"/>
        </w:tabs>
        <w:spacing w:after="0" w:line="235" w:lineRule="auto"/>
        <w:ind w:left="0" w:firstLine="784"/>
        <w:jc w:val="both"/>
        <w:rPr>
          <w:rFonts w:ascii="Times New Roman" w:hAnsi="Times New Roman"/>
          <w:sz w:val="28"/>
          <w:szCs w:val="28"/>
        </w:rPr>
      </w:pPr>
      <w:r w:rsidRPr="00741DB7">
        <w:rPr>
          <w:rFonts w:ascii="Times New Roman" w:hAnsi="Times New Roman"/>
          <w:sz w:val="28"/>
          <w:szCs w:val="28"/>
        </w:rPr>
        <w:t>Денежный агрегат M1 включает:</w:t>
      </w:r>
    </w:p>
    <w:p w:rsidR="00FF13BC" w:rsidRPr="00437421" w:rsidRDefault="00FF13BC" w:rsidP="00FF13BC">
      <w:pPr>
        <w:spacing w:after="0" w:line="235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437421">
        <w:rPr>
          <w:rFonts w:ascii="Times New Roman" w:hAnsi="Times New Roman"/>
          <w:sz w:val="28"/>
          <w:szCs w:val="28"/>
        </w:rPr>
        <w:t>а) наличные деньги и мелкие срочные вклады;</w:t>
      </w:r>
    </w:p>
    <w:p w:rsidR="00FF13BC" w:rsidRPr="00437421" w:rsidRDefault="00FF13BC" w:rsidP="00FF13BC">
      <w:pPr>
        <w:spacing w:after="0" w:line="235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437421">
        <w:rPr>
          <w:rFonts w:ascii="Times New Roman" w:hAnsi="Times New Roman"/>
          <w:sz w:val="28"/>
          <w:szCs w:val="28"/>
        </w:rPr>
        <w:t>б) наличные деньги и вклады до востребования;</w:t>
      </w:r>
    </w:p>
    <w:p w:rsidR="00FF13BC" w:rsidRDefault="00FF13BC" w:rsidP="00FF13BC">
      <w:pPr>
        <w:spacing w:after="0" w:line="235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437421">
        <w:rPr>
          <w:rFonts w:ascii="Times New Roman" w:hAnsi="Times New Roman"/>
          <w:sz w:val="28"/>
          <w:szCs w:val="28"/>
        </w:rPr>
        <w:t>в) наличные деньги и все банковские депозиты.</w:t>
      </w:r>
    </w:p>
    <w:p w:rsidR="00FF13BC" w:rsidRPr="00741DB7" w:rsidRDefault="00FF13BC" w:rsidP="00FF13BC">
      <w:pPr>
        <w:pStyle w:val="a3"/>
        <w:numPr>
          <w:ilvl w:val="0"/>
          <w:numId w:val="24"/>
        </w:numPr>
        <w:tabs>
          <w:tab w:val="left" w:pos="993"/>
        </w:tabs>
        <w:spacing w:after="0" w:line="235" w:lineRule="auto"/>
        <w:ind w:left="0" w:firstLine="784"/>
        <w:jc w:val="both"/>
        <w:rPr>
          <w:rFonts w:ascii="Times New Roman" w:hAnsi="Times New Roman"/>
          <w:sz w:val="28"/>
          <w:szCs w:val="28"/>
        </w:rPr>
      </w:pPr>
      <w:r w:rsidRPr="00741DB7">
        <w:rPr>
          <w:rFonts w:ascii="Times New Roman" w:hAnsi="Times New Roman"/>
          <w:sz w:val="28"/>
          <w:szCs w:val="28"/>
        </w:rPr>
        <w:t>Если законодательным образом будет установлен потолок процентной ставки ниже равновесного уровня, то:</w:t>
      </w:r>
    </w:p>
    <w:p w:rsidR="00FF13BC" w:rsidRPr="009537A6" w:rsidRDefault="00FF13BC" w:rsidP="00FF13BC">
      <w:pPr>
        <w:spacing w:after="0" w:line="235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9537A6">
        <w:rPr>
          <w:rFonts w:ascii="Times New Roman" w:hAnsi="Times New Roman"/>
          <w:sz w:val="28"/>
          <w:szCs w:val="28"/>
        </w:rPr>
        <w:t>а) объем спроса на деньги будет больше, чем объем предложен</w:t>
      </w:r>
      <w:r>
        <w:rPr>
          <w:rFonts w:ascii="Times New Roman" w:hAnsi="Times New Roman"/>
          <w:sz w:val="28"/>
          <w:szCs w:val="28"/>
        </w:rPr>
        <w:softHyphen/>
      </w:r>
      <w:r w:rsidRPr="009537A6">
        <w:rPr>
          <w:rFonts w:ascii="Times New Roman" w:hAnsi="Times New Roman"/>
          <w:sz w:val="28"/>
          <w:szCs w:val="28"/>
        </w:rPr>
        <w:t>ных денег;</w:t>
      </w:r>
    </w:p>
    <w:p w:rsidR="00FF13BC" w:rsidRPr="009537A6" w:rsidRDefault="00FF13BC" w:rsidP="00FF13BC">
      <w:pPr>
        <w:spacing w:after="0" w:line="235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9537A6">
        <w:rPr>
          <w:rFonts w:ascii="Times New Roman" w:hAnsi="Times New Roman"/>
          <w:sz w:val="28"/>
          <w:szCs w:val="28"/>
        </w:rPr>
        <w:t>б) объем спроса на деньги будет меньше, чем объем предложен</w:t>
      </w:r>
      <w:r>
        <w:rPr>
          <w:rFonts w:ascii="Times New Roman" w:hAnsi="Times New Roman"/>
          <w:sz w:val="28"/>
          <w:szCs w:val="28"/>
        </w:rPr>
        <w:softHyphen/>
      </w:r>
      <w:r w:rsidRPr="009537A6">
        <w:rPr>
          <w:rFonts w:ascii="Times New Roman" w:hAnsi="Times New Roman"/>
          <w:sz w:val="28"/>
          <w:szCs w:val="28"/>
        </w:rPr>
        <w:t>ных денег;</w:t>
      </w:r>
    </w:p>
    <w:p w:rsidR="00FF13BC" w:rsidRPr="009537A6" w:rsidRDefault="00FF13BC" w:rsidP="00FF13BC">
      <w:pPr>
        <w:spacing w:after="0" w:line="235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9537A6">
        <w:rPr>
          <w:rFonts w:ascii="Times New Roman" w:hAnsi="Times New Roman"/>
          <w:sz w:val="28"/>
          <w:szCs w:val="28"/>
        </w:rPr>
        <w:t>в) объем предложения денег будет возрастать, а объем спроса на деньги будет сокращаться;</w:t>
      </w:r>
    </w:p>
    <w:p w:rsidR="00FF13BC" w:rsidRDefault="00FF13BC" w:rsidP="00FF13BC">
      <w:pPr>
        <w:spacing w:after="0" w:line="235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9537A6">
        <w:rPr>
          <w:rFonts w:ascii="Times New Roman" w:hAnsi="Times New Roman"/>
          <w:sz w:val="28"/>
          <w:szCs w:val="28"/>
        </w:rPr>
        <w:t>г) объем спроса на деньги и объем предложения денег буд</w:t>
      </w:r>
      <w:r>
        <w:rPr>
          <w:rFonts w:ascii="Times New Roman" w:hAnsi="Times New Roman"/>
          <w:sz w:val="28"/>
          <w:szCs w:val="28"/>
        </w:rPr>
        <w:t>у</w:t>
      </w:r>
      <w:r w:rsidRPr="009537A6">
        <w:rPr>
          <w:rFonts w:ascii="Times New Roman" w:hAnsi="Times New Roman"/>
          <w:sz w:val="28"/>
          <w:szCs w:val="28"/>
        </w:rPr>
        <w:t>т увеличиваться.</w:t>
      </w:r>
    </w:p>
    <w:p w:rsidR="00FF13BC" w:rsidRPr="00225FAC" w:rsidRDefault="00FF13BC" w:rsidP="00FF13BC">
      <w:pPr>
        <w:pStyle w:val="a3"/>
        <w:numPr>
          <w:ilvl w:val="0"/>
          <w:numId w:val="24"/>
        </w:numPr>
        <w:tabs>
          <w:tab w:val="left" w:pos="993"/>
        </w:tabs>
        <w:spacing w:after="0" w:line="235" w:lineRule="auto"/>
        <w:ind w:left="0" w:firstLine="756"/>
        <w:jc w:val="both"/>
        <w:rPr>
          <w:rFonts w:ascii="Times New Roman" w:hAnsi="Times New Roman"/>
          <w:sz w:val="28"/>
          <w:szCs w:val="28"/>
        </w:rPr>
      </w:pPr>
      <w:r w:rsidRPr="00225FAC">
        <w:rPr>
          <w:rFonts w:ascii="Times New Roman" w:hAnsi="Times New Roman"/>
          <w:sz w:val="28"/>
          <w:szCs w:val="28"/>
        </w:rPr>
        <w:t>Как повлияет на элементы общего спроса на деньги задержка выплаты заработной платы:</w:t>
      </w:r>
    </w:p>
    <w:p w:rsidR="00FF13BC" w:rsidRPr="00EE21A1" w:rsidRDefault="00FF13BC" w:rsidP="00FF13BC">
      <w:pPr>
        <w:spacing w:after="0" w:line="235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EE21A1">
        <w:rPr>
          <w:rFonts w:ascii="Times New Roman" w:hAnsi="Times New Roman"/>
          <w:sz w:val="28"/>
          <w:szCs w:val="28"/>
        </w:rPr>
        <w:t>а) уменьшится спрос на деньги для сделок и увеличится спрос со стороны активов;</w:t>
      </w:r>
    </w:p>
    <w:p w:rsidR="00FF13BC" w:rsidRPr="00EE21A1" w:rsidRDefault="00FF13BC" w:rsidP="00FF13BC">
      <w:pPr>
        <w:spacing w:after="0" w:line="235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EE21A1">
        <w:rPr>
          <w:rFonts w:ascii="Times New Roman" w:hAnsi="Times New Roman"/>
          <w:sz w:val="28"/>
          <w:szCs w:val="28"/>
        </w:rPr>
        <w:t>б) увеличится спрос на деньги для сделок со стороны активов;</w:t>
      </w:r>
    </w:p>
    <w:p w:rsidR="00FF13BC" w:rsidRDefault="00FF13BC" w:rsidP="00FF13BC">
      <w:pPr>
        <w:spacing w:after="0" w:line="235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EE21A1">
        <w:rPr>
          <w:rFonts w:ascii="Times New Roman" w:hAnsi="Times New Roman"/>
          <w:sz w:val="28"/>
          <w:szCs w:val="28"/>
        </w:rPr>
        <w:t>в) уменьшится спрос на деньги для сделок и со стороны активов.</w:t>
      </w:r>
    </w:p>
    <w:p w:rsidR="00FF13BC" w:rsidRPr="00EE21A1" w:rsidRDefault="00FF13BC" w:rsidP="00FF13BC">
      <w:pPr>
        <w:spacing w:after="0" w:line="235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FF13BC" w:rsidRPr="00FF13BC" w:rsidRDefault="00FF13BC" w:rsidP="00FF13B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FF13BC">
        <w:rPr>
          <w:rFonts w:ascii="Times New Roman" w:hAnsi="Times New Roman"/>
          <w:b/>
          <w:i/>
          <w:sz w:val="28"/>
          <w:szCs w:val="28"/>
        </w:rPr>
        <w:t>Задачи для самостоятельного решения</w:t>
      </w:r>
    </w:p>
    <w:p w:rsidR="00FF13BC" w:rsidRDefault="00FF13BC" w:rsidP="00FF13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17DA" w:rsidRPr="003217DA" w:rsidRDefault="00FF13BC" w:rsidP="003217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 xml:space="preserve">Задача 1. </w:t>
      </w:r>
      <w:r w:rsidR="003217DA" w:rsidRPr="003217DA">
        <w:rPr>
          <w:rFonts w:ascii="Times New Roman" w:hAnsi="Times New Roman"/>
          <w:sz w:val="28"/>
          <w:szCs w:val="28"/>
        </w:rPr>
        <w:t xml:space="preserve">Балансовый отчёт коммерческого банка выглядит следующим образом (таблица </w:t>
      </w:r>
      <w:r w:rsidR="003217DA">
        <w:rPr>
          <w:rFonts w:ascii="Times New Roman" w:hAnsi="Times New Roman"/>
          <w:sz w:val="28"/>
          <w:szCs w:val="28"/>
        </w:rPr>
        <w:t>3</w:t>
      </w:r>
      <w:r w:rsidR="003217DA" w:rsidRPr="003217DA">
        <w:rPr>
          <w:rFonts w:ascii="Times New Roman" w:hAnsi="Times New Roman"/>
          <w:sz w:val="28"/>
          <w:szCs w:val="28"/>
        </w:rPr>
        <w:t>).</w:t>
      </w:r>
    </w:p>
    <w:p w:rsidR="003217DA" w:rsidRPr="003217DA" w:rsidRDefault="003217DA" w:rsidP="003217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217DA" w:rsidRPr="003217DA" w:rsidRDefault="003217DA" w:rsidP="003217D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17DA">
        <w:rPr>
          <w:rFonts w:ascii="Times New Roman" w:hAnsi="Times New Roman"/>
          <w:sz w:val="24"/>
          <w:szCs w:val="24"/>
        </w:rPr>
        <w:t>Таблица 3 – Балансовый отчет коммерческого банка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9"/>
        <w:gridCol w:w="4657"/>
      </w:tblGrid>
      <w:tr w:rsidR="003217DA" w:rsidRPr="003217DA" w:rsidTr="0048006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DA" w:rsidRPr="003217DA" w:rsidRDefault="003217DA" w:rsidP="003217D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17DA">
              <w:rPr>
                <w:rFonts w:ascii="Times New Roman" w:hAnsi="Times New Roman"/>
                <w:sz w:val="20"/>
                <w:szCs w:val="20"/>
              </w:rPr>
              <w:t>Активы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DA" w:rsidRPr="003217DA" w:rsidRDefault="003217DA" w:rsidP="003217D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17DA">
              <w:rPr>
                <w:rFonts w:ascii="Times New Roman" w:hAnsi="Times New Roman"/>
                <w:sz w:val="20"/>
                <w:szCs w:val="20"/>
              </w:rPr>
              <w:t>Обязательства и капитал</w:t>
            </w:r>
          </w:p>
        </w:tc>
      </w:tr>
      <w:tr w:rsidR="003217DA" w:rsidRPr="003217DA" w:rsidTr="00480060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DA" w:rsidRPr="003217DA" w:rsidRDefault="003217DA" w:rsidP="003217D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7DA">
              <w:rPr>
                <w:rFonts w:ascii="Times New Roman" w:hAnsi="Times New Roman"/>
                <w:sz w:val="24"/>
                <w:szCs w:val="24"/>
              </w:rPr>
              <w:t>Резервы = 30 млн</w:t>
            </w:r>
          </w:p>
          <w:p w:rsidR="003217DA" w:rsidRPr="003217DA" w:rsidRDefault="003217DA" w:rsidP="003217D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7DA">
              <w:rPr>
                <w:rFonts w:ascii="Times New Roman" w:hAnsi="Times New Roman"/>
                <w:sz w:val="24"/>
                <w:szCs w:val="24"/>
              </w:rPr>
              <w:t>Ссуды и ценные бумаги = 70 млн</w:t>
            </w:r>
          </w:p>
        </w:tc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7DA" w:rsidRPr="003217DA" w:rsidRDefault="003217DA" w:rsidP="003217D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7DA">
              <w:rPr>
                <w:rFonts w:ascii="Times New Roman" w:hAnsi="Times New Roman"/>
                <w:sz w:val="24"/>
                <w:szCs w:val="24"/>
              </w:rPr>
              <w:t>Вклады до востребования = 80 млн</w:t>
            </w:r>
          </w:p>
          <w:p w:rsidR="003217DA" w:rsidRPr="003217DA" w:rsidRDefault="003217DA" w:rsidP="003217D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217DA">
              <w:rPr>
                <w:rFonts w:ascii="Times New Roman" w:hAnsi="Times New Roman"/>
                <w:sz w:val="24"/>
                <w:szCs w:val="24"/>
              </w:rPr>
              <w:t>Акции = 20 млн</w:t>
            </w:r>
          </w:p>
        </w:tc>
      </w:tr>
    </w:tbl>
    <w:p w:rsidR="003217DA" w:rsidRDefault="003217DA" w:rsidP="003217DA">
      <w:pPr>
        <w:pStyle w:val="12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217DA" w:rsidRDefault="003217DA" w:rsidP="003217DA">
      <w:pPr>
        <w:pStyle w:val="12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Pr="00D74A78">
        <w:rPr>
          <w:rFonts w:ascii="Times New Roman" w:hAnsi="Times New Roman" w:cs="Times New Roman"/>
          <w:sz w:val="28"/>
          <w:szCs w:val="28"/>
        </w:rPr>
        <w:t>ак будет выглядеть баланс</w:t>
      </w:r>
      <w:r>
        <w:rPr>
          <w:rFonts w:ascii="Times New Roman" w:hAnsi="Times New Roman" w:cs="Times New Roman"/>
          <w:sz w:val="28"/>
          <w:szCs w:val="28"/>
        </w:rPr>
        <w:t>овый</w:t>
      </w:r>
      <w:r w:rsidRPr="00D74A78">
        <w:rPr>
          <w:rFonts w:ascii="Times New Roman" w:hAnsi="Times New Roman" w:cs="Times New Roman"/>
          <w:sz w:val="28"/>
          <w:szCs w:val="28"/>
        </w:rPr>
        <w:t xml:space="preserve"> отчёт банка при предоставлении займа на максимальн</w:t>
      </w:r>
      <w:r>
        <w:rPr>
          <w:rFonts w:ascii="Times New Roman" w:hAnsi="Times New Roman" w:cs="Times New Roman"/>
          <w:sz w:val="28"/>
          <w:szCs w:val="28"/>
        </w:rPr>
        <w:t xml:space="preserve">о возможную сумму, если </w:t>
      </w:r>
      <w:r w:rsidRPr="00D74A78">
        <w:rPr>
          <w:rFonts w:ascii="Times New Roman" w:hAnsi="Times New Roman" w:cs="Times New Roman"/>
          <w:sz w:val="28"/>
          <w:szCs w:val="28"/>
        </w:rPr>
        <w:t>норма обязат</w:t>
      </w:r>
      <w:r>
        <w:rPr>
          <w:rFonts w:ascii="Times New Roman" w:hAnsi="Times New Roman" w:cs="Times New Roman"/>
          <w:sz w:val="28"/>
          <w:szCs w:val="28"/>
        </w:rPr>
        <w:t>ельных резервов составляет 15 %?</w:t>
      </w:r>
    </w:p>
    <w:p w:rsidR="00FF13BC" w:rsidRPr="00881554" w:rsidRDefault="00FF13BC" w:rsidP="00FF13BC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FF13BC" w:rsidRDefault="00FF13BC" w:rsidP="00FF13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 xml:space="preserve">Задача 2. </w:t>
      </w:r>
      <w:r w:rsidRPr="009537A6">
        <w:rPr>
          <w:rFonts w:ascii="Times New Roman" w:hAnsi="Times New Roman"/>
          <w:sz w:val="28"/>
          <w:szCs w:val="28"/>
        </w:rPr>
        <w:t xml:space="preserve">Имеются следующие данные: величина депозитов –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9537A6">
        <w:rPr>
          <w:rFonts w:ascii="Times New Roman" w:hAnsi="Times New Roman"/>
          <w:sz w:val="28"/>
          <w:szCs w:val="28"/>
        </w:rPr>
        <w:t>2500 млрд р., норма обязательных резервов – 20 %, избыточные резервы, сохраняемые коммерческим банком, – 5 % от суммы депозитов. Рассчитать максимальную сумму, которую банк может использовать для выдачи ссуд.</w:t>
      </w:r>
    </w:p>
    <w:p w:rsidR="00FF13BC" w:rsidRPr="00881554" w:rsidRDefault="00FF13BC" w:rsidP="00FF13BC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FF13BC" w:rsidRPr="00225FAC" w:rsidRDefault="00FF13BC" w:rsidP="00FF13B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225FAC">
        <w:rPr>
          <w:rFonts w:ascii="Times New Roman" w:hAnsi="Times New Roman"/>
          <w:b/>
          <w:i/>
          <w:spacing w:val="-4"/>
          <w:sz w:val="28"/>
          <w:szCs w:val="28"/>
        </w:rPr>
        <w:t>Задача 3.</w:t>
      </w:r>
      <w:r w:rsidRPr="00225FAC">
        <w:rPr>
          <w:rFonts w:ascii="Times New Roman" w:hAnsi="Times New Roman"/>
          <w:spacing w:val="-4"/>
          <w:sz w:val="28"/>
          <w:szCs w:val="28"/>
        </w:rPr>
        <w:t xml:space="preserve"> Общая сумма резервов коммерческого банка составляет </w:t>
      </w:r>
      <w:r>
        <w:rPr>
          <w:rFonts w:ascii="Times New Roman" w:hAnsi="Times New Roman"/>
          <w:spacing w:val="-4"/>
          <w:sz w:val="28"/>
          <w:szCs w:val="28"/>
        </w:rPr>
        <w:t xml:space="preserve">   </w:t>
      </w:r>
      <w:r w:rsidRPr="00225FAC">
        <w:rPr>
          <w:rFonts w:ascii="Times New Roman" w:hAnsi="Times New Roman"/>
          <w:spacing w:val="-4"/>
          <w:sz w:val="28"/>
          <w:szCs w:val="28"/>
        </w:rPr>
        <w:t xml:space="preserve">1220 млрд р., депозиты – 5270 млрд р. Обязательная норма резервирования депозитов </w:t>
      </w:r>
      <w:r>
        <w:rPr>
          <w:rFonts w:ascii="Times New Roman" w:hAnsi="Times New Roman"/>
          <w:spacing w:val="-4"/>
          <w:sz w:val="28"/>
          <w:szCs w:val="28"/>
        </w:rPr>
        <w:t>−</w:t>
      </w:r>
      <w:r w:rsidRPr="00225FAC">
        <w:rPr>
          <w:rFonts w:ascii="Times New Roman" w:hAnsi="Times New Roman"/>
          <w:spacing w:val="-4"/>
          <w:sz w:val="28"/>
          <w:szCs w:val="28"/>
        </w:rPr>
        <w:t xml:space="preserve"> 15 %. Рассчитать изменение предложения денег при условии, что банк использует все свои избыточные резервы для выдачи ссуд.</w:t>
      </w:r>
    </w:p>
    <w:p w:rsidR="00FF13BC" w:rsidRPr="00881554" w:rsidRDefault="00FF13BC" w:rsidP="00FF13BC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FF13BC" w:rsidRDefault="00FF13BC" w:rsidP="00FF13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4</w:t>
      </w:r>
      <w:r w:rsidRPr="00E864C8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9537A6">
        <w:rPr>
          <w:rFonts w:ascii="Times New Roman" w:hAnsi="Times New Roman"/>
          <w:sz w:val="28"/>
          <w:szCs w:val="28"/>
        </w:rPr>
        <w:t xml:space="preserve">Норма обязательных резервов – 0,15. Избыточные резервы </w:t>
      </w:r>
      <w:r w:rsidRPr="00EE21A1">
        <w:rPr>
          <w:rFonts w:ascii="Times New Roman" w:hAnsi="Times New Roman"/>
          <w:sz w:val="28"/>
          <w:szCs w:val="28"/>
        </w:rPr>
        <w:t>отсутствуют. Спрос на наличность составляет 40 % от депозитов. Сумма резервов равна 60 млрд р. Чему равно предложение денег?</w:t>
      </w:r>
    </w:p>
    <w:p w:rsidR="00FF13BC" w:rsidRPr="00EE21A1" w:rsidRDefault="00FF13BC" w:rsidP="00FF13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3BC" w:rsidRPr="00E864C8" w:rsidRDefault="00FF13BC" w:rsidP="00FF13B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>Методические рекомендации к решению задач</w:t>
      </w:r>
    </w:p>
    <w:p w:rsidR="00FF13BC" w:rsidRPr="009537A6" w:rsidRDefault="00FF13BC" w:rsidP="00FF13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3BC" w:rsidRDefault="00FF13BC" w:rsidP="00FF13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37A6">
        <w:rPr>
          <w:rFonts w:ascii="Times New Roman" w:hAnsi="Times New Roman"/>
          <w:sz w:val="28"/>
          <w:szCs w:val="28"/>
        </w:rPr>
        <w:t xml:space="preserve">Спрос на деньги формируется всеми хозяйствующими субъектами. </w:t>
      </w:r>
      <w:r w:rsidRPr="00860BB2">
        <w:rPr>
          <w:rFonts w:ascii="Times New Roman" w:hAnsi="Times New Roman"/>
          <w:sz w:val="28"/>
          <w:szCs w:val="28"/>
        </w:rPr>
        <w:t xml:space="preserve">Совокупный спрос на деньги </w:t>
      </w:r>
      <w:r w:rsidRPr="00860BB2">
        <w:rPr>
          <w:rFonts w:ascii="Times New Roman" w:hAnsi="Times New Roman"/>
          <w:sz w:val="28"/>
          <w:szCs w:val="28"/>
          <w:lang w:val="en-US"/>
        </w:rPr>
        <w:t>D</w:t>
      </w:r>
      <w:r w:rsidRPr="00860BB2">
        <w:rPr>
          <w:rFonts w:ascii="Times New Roman" w:hAnsi="Times New Roman"/>
          <w:sz w:val="28"/>
          <w:szCs w:val="28"/>
          <w:vertAlign w:val="subscript"/>
          <w:lang w:val="en-US"/>
        </w:rPr>
        <w:t>m</w:t>
      </w:r>
      <w:r w:rsidRPr="00860BB2">
        <w:rPr>
          <w:rFonts w:ascii="Times New Roman" w:hAnsi="Times New Roman"/>
          <w:sz w:val="28"/>
          <w:szCs w:val="28"/>
        </w:rPr>
        <w:t xml:space="preserve"> включает в себя деловой спрос (спрос</w:t>
      </w:r>
      <w:r w:rsidRPr="009537A6">
        <w:rPr>
          <w:rFonts w:ascii="Times New Roman" w:hAnsi="Times New Roman"/>
          <w:sz w:val="28"/>
          <w:szCs w:val="28"/>
        </w:rPr>
        <w:t xml:space="preserve"> для сделок, который зависит от реального объема производства, уровня цен в стране) и спрос на деньги как запасную стоимость (средство сбережения, зависит от нормы ссудного процента). </w:t>
      </w:r>
    </w:p>
    <w:p w:rsidR="00FF13BC" w:rsidRPr="00881554" w:rsidRDefault="00FF13BC" w:rsidP="00FF13BC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FF13BC" w:rsidRPr="009537A6" w:rsidRDefault="00FF13BC" w:rsidP="00FF13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25FAC">
        <w:rPr>
          <w:position w:val="-12"/>
          <w:sz w:val="28"/>
          <w:szCs w:val="28"/>
        </w:rPr>
        <w:object w:dxaOrig="2520" w:dyaOrig="380">
          <v:shape id="_x0000_i1037" type="#_x0000_t75" style="width:121.45pt;height:18.25pt" o:ole="">
            <v:imagedata r:id="rId34" o:title=""/>
          </v:shape>
          <o:OLEObject Type="Embed" ProgID="Equation.3" ShapeID="_x0000_i1037" DrawAspect="Content" ObjectID="_1551088589" r:id="rId35"/>
        </w:object>
      </w:r>
    </w:p>
    <w:p w:rsidR="00FF13BC" w:rsidRPr="00881554" w:rsidRDefault="00FF13BC" w:rsidP="00FF13BC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</w:p>
    <w:p w:rsidR="00FF13BC" w:rsidRPr="009537A6" w:rsidRDefault="00FF13BC" w:rsidP="00FF13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37A6">
        <w:rPr>
          <w:rFonts w:ascii="Times New Roman" w:hAnsi="Times New Roman"/>
          <w:sz w:val="28"/>
          <w:szCs w:val="28"/>
        </w:rPr>
        <w:t xml:space="preserve">где </w:t>
      </w:r>
      <w:r w:rsidRPr="00075927">
        <w:rPr>
          <w:position w:val="-10"/>
        </w:rPr>
        <w:object w:dxaOrig="279" w:dyaOrig="340">
          <v:shape id="_x0000_i1038" type="#_x0000_t75" style="width:13.95pt;height:17.2pt" o:ole="">
            <v:imagedata r:id="rId36" o:title=""/>
          </v:shape>
          <o:OLEObject Type="Embed" ProgID="Equation.3" ShapeID="_x0000_i1038" DrawAspect="Content" ObjectID="_1551088590" r:id="rId37"/>
        </w:object>
      </w:r>
      <w:r w:rsidRPr="009537A6">
        <w:rPr>
          <w:rFonts w:ascii="Times New Roman" w:hAnsi="Times New Roman"/>
          <w:sz w:val="28"/>
          <w:szCs w:val="28"/>
        </w:rPr>
        <w:t xml:space="preserve"> – реальный объем ВНП;</w:t>
      </w:r>
    </w:p>
    <w:p w:rsidR="00FF13BC" w:rsidRPr="009537A6" w:rsidRDefault="00FF13BC" w:rsidP="00FF13BC">
      <w:pPr>
        <w:spacing w:after="0" w:line="240" w:lineRule="auto"/>
        <w:ind w:firstLine="1204"/>
        <w:jc w:val="both"/>
        <w:rPr>
          <w:rFonts w:ascii="Times New Roman" w:hAnsi="Times New Roman"/>
          <w:sz w:val="28"/>
          <w:szCs w:val="28"/>
        </w:rPr>
      </w:pPr>
      <w:r w:rsidRPr="00225FAC">
        <w:rPr>
          <w:rFonts w:ascii="Times New Roman" w:hAnsi="Times New Roman"/>
          <w:sz w:val="28"/>
          <w:szCs w:val="28"/>
          <w:lang w:val="en-US"/>
        </w:rPr>
        <w:t>i</w:t>
      </w:r>
      <w:r w:rsidRPr="009537A6">
        <w:rPr>
          <w:rFonts w:ascii="Times New Roman" w:hAnsi="Times New Roman"/>
          <w:sz w:val="28"/>
          <w:szCs w:val="28"/>
        </w:rPr>
        <w:t xml:space="preserve"> – ставка процента;</w:t>
      </w:r>
    </w:p>
    <w:p w:rsidR="00FF13BC" w:rsidRPr="009537A6" w:rsidRDefault="00FF13BC" w:rsidP="00FF13BC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075927">
        <w:rPr>
          <w:position w:val="-12"/>
        </w:rPr>
        <w:object w:dxaOrig="820" w:dyaOrig="380">
          <v:shape id="_x0000_i1039" type="#_x0000_t75" style="width:38.7pt;height:18.25pt" o:ole="">
            <v:imagedata r:id="rId38" o:title=""/>
          </v:shape>
          <o:OLEObject Type="Embed" ProgID="Equation.3" ShapeID="_x0000_i1039" DrawAspect="Content" ObjectID="_1551088591" r:id="rId39"/>
        </w:object>
      </w:r>
      <w:r w:rsidRPr="009537A6">
        <w:rPr>
          <w:rFonts w:ascii="Times New Roman" w:hAnsi="Times New Roman"/>
          <w:sz w:val="28"/>
          <w:szCs w:val="28"/>
        </w:rPr>
        <w:t xml:space="preserve"> – деловой спрос на деньги;</w:t>
      </w:r>
    </w:p>
    <w:p w:rsidR="00FF13BC" w:rsidRPr="009537A6" w:rsidRDefault="00FF13BC" w:rsidP="00FF13BC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075927">
        <w:rPr>
          <w:position w:val="-12"/>
        </w:rPr>
        <w:object w:dxaOrig="700" w:dyaOrig="380">
          <v:shape id="_x0000_i1040" type="#_x0000_t75" style="width:34.4pt;height:19.35pt" o:ole="">
            <v:imagedata r:id="rId40" o:title=""/>
          </v:shape>
          <o:OLEObject Type="Embed" ProgID="Equation.3" ShapeID="_x0000_i1040" DrawAspect="Content" ObjectID="_1551088592" r:id="rId41"/>
        </w:object>
      </w:r>
      <w:r w:rsidRPr="009537A6">
        <w:rPr>
          <w:rFonts w:ascii="Times New Roman" w:hAnsi="Times New Roman"/>
          <w:sz w:val="28"/>
          <w:szCs w:val="28"/>
        </w:rPr>
        <w:t xml:space="preserve"> – спрос на деньги как запасную стоимость.</w:t>
      </w:r>
    </w:p>
    <w:p w:rsidR="00FF13BC" w:rsidRPr="009537A6" w:rsidRDefault="00FF13BC" w:rsidP="00FF13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37A6">
        <w:rPr>
          <w:rFonts w:ascii="Times New Roman" w:hAnsi="Times New Roman"/>
          <w:sz w:val="28"/>
          <w:szCs w:val="28"/>
        </w:rPr>
        <w:t xml:space="preserve">В условиях рыночной экономики деньги создаются банками путем выдачи ссуды. Банк может выдать ссуду в пределах своих избыточных резервов. </w:t>
      </w:r>
    </w:p>
    <w:p w:rsidR="00FF13BC" w:rsidRDefault="00FF13BC" w:rsidP="00FF13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60BB2">
        <w:rPr>
          <w:rFonts w:ascii="Times New Roman" w:hAnsi="Times New Roman"/>
          <w:sz w:val="28"/>
          <w:szCs w:val="28"/>
        </w:rPr>
        <w:t>Избыточные резервы – сумма, на которую фактические резервы</w:t>
      </w:r>
      <w:r w:rsidRPr="009537A6">
        <w:rPr>
          <w:rFonts w:ascii="Times New Roman" w:hAnsi="Times New Roman"/>
          <w:sz w:val="28"/>
          <w:szCs w:val="28"/>
        </w:rPr>
        <w:t xml:space="preserve"> (депозиты) банка превышают его обязательные резервы, их величина устанавливается центральным банком страны с целью контроля над денежной массой в стране: </w:t>
      </w:r>
    </w:p>
    <w:p w:rsidR="00FF13BC" w:rsidRPr="00881554" w:rsidRDefault="00FF13BC" w:rsidP="00FF13BC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FF13BC" w:rsidRPr="009537A6" w:rsidRDefault="00FF13BC" w:rsidP="00FF13B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25FAC">
        <w:rPr>
          <w:position w:val="-12"/>
          <w:sz w:val="28"/>
          <w:szCs w:val="28"/>
        </w:rPr>
        <w:object w:dxaOrig="1719" w:dyaOrig="380">
          <v:shape id="_x0000_i1041" type="#_x0000_t75" style="width:85.95pt;height:19.35pt" o:ole="">
            <v:imagedata r:id="rId42" o:title=""/>
          </v:shape>
          <o:OLEObject Type="Embed" ProgID="Equation.3" ShapeID="_x0000_i1041" DrawAspect="Content" ObjectID="_1551088593" r:id="rId43"/>
        </w:object>
      </w:r>
    </w:p>
    <w:p w:rsidR="00FF13BC" w:rsidRPr="00881554" w:rsidRDefault="00FF13BC" w:rsidP="00FF13BC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</w:p>
    <w:p w:rsidR="00FF13BC" w:rsidRPr="009537A6" w:rsidRDefault="00FF13BC" w:rsidP="00FF13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37A6">
        <w:rPr>
          <w:rFonts w:ascii="Times New Roman" w:hAnsi="Times New Roman"/>
          <w:sz w:val="28"/>
          <w:szCs w:val="28"/>
        </w:rPr>
        <w:t xml:space="preserve">где </w:t>
      </w:r>
      <w:r w:rsidRPr="00075927">
        <w:rPr>
          <w:position w:val="-12"/>
        </w:rPr>
        <w:object w:dxaOrig="499" w:dyaOrig="380">
          <v:shape id="_x0000_i1042" type="#_x0000_t75" style="width:24.7pt;height:19.35pt" o:ole="">
            <v:imagedata r:id="rId44" o:title=""/>
          </v:shape>
          <o:OLEObject Type="Embed" ProgID="Equation.3" ShapeID="_x0000_i1042" DrawAspect="Content" ObjectID="_1551088594" r:id="rId45"/>
        </w:object>
      </w:r>
      <w:r w:rsidRPr="009537A6">
        <w:rPr>
          <w:rFonts w:ascii="Times New Roman" w:hAnsi="Times New Roman"/>
          <w:sz w:val="28"/>
          <w:szCs w:val="28"/>
        </w:rPr>
        <w:t xml:space="preserve"> – величина избыточных резервов коммерческого банка;</w:t>
      </w:r>
    </w:p>
    <w:p w:rsidR="00FF13BC" w:rsidRPr="009537A6" w:rsidRDefault="00FF13BC" w:rsidP="00FF13BC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670F3E">
        <w:rPr>
          <w:rFonts w:ascii="Times New Roman" w:hAnsi="Times New Roman"/>
          <w:sz w:val="28"/>
          <w:szCs w:val="28"/>
        </w:rPr>
        <w:t>Д</w:t>
      </w:r>
      <w:r w:rsidRPr="009537A6">
        <w:rPr>
          <w:rFonts w:ascii="Times New Roman" w:hAnsi="Times New Roman"/>
          <w:sz w:val="28"/>
          <w:szCs w:val="28"/>
        </w:rPr>
        <w:t xml:space="preserve"> – величина фактических резервов (депозитов);</w:t>
      </w:r>
    </w:p>
    <w:p w:rsidR="00FF13BC" w:rsidRPr="009537A6" w:rsidRDefault="00FF13BC" w:rsidP="00FF13BC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075927">
        <w:rPr>
          <w:position w:val="-12"/>
        </w:rPr>
        <w:object w:dxaOrig="420" w:dyaOrig="380">
          <v:shape id="_x0000_i1043" type="#_x0000_t75" style="width:21.5pt;height:19.35pt" o:ole="">
            <v:imagedata r:id="rId46" o:title=""/>
          </v:shape>
          <o:OLEObject Type="Embed" ProgID="Equation.3" ShapeID="_x0000_i1043" DrawAspect="Content" ObjectID="_1551088595" r:id="rId47"/>
        </w:object>
      </w:r>
      <w:r w:rsidRPr="009537A6">
        <w:rPr>
          <w:rFonts w:ascii="Times New Roman" w:hAnsi="Times New Roman"/>
          <w:sz w:val="28"/>
          <w:szCs w:val="28"/>
        </w:rPr>
        <w:t xml:space="preserve"> – величина обязательных резервов, устанавливаемая центральным банком. </w:t>
      </w:r>
    </w:p>
    <w:p w:rsidR="00FF13BC" w:rsidRPr="009537A6" w:rsidRDefault="00FF13BC" w:rsidP="00FF13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37A6">
        <w:rPr>
          <w:rFonts w:ascii="Times New Roman" w:hAnsi="Times New Roman"/>
          <w:sz w:val="28"/>
          <w:szCs w:val="28"/>
        </w:rPr>
        <w:t xml:space="preserve">Величина обязательных резервов определяется на основании </w:t>
      </w:r>
      <w:r w:rsidRPr="00860BB2">
        <w:rPr>
          <w:rFonts w:ascii="Times New Roman" w:hAnsi="Times New Roman"/>
          <w:sz w:val="28"/>
          <w:szCs w:val="28"/>
        </w:rPr>
        <w:t xml:space="preserve">норматива (нормы) обязательных резервов </w:t>
      </w:r>
      <w:r w:rsidRPr="00860BB2">
        <w:rPr>
          <w:rFonts w:ascii="Times New Roman" w:hAnsi="Times New Roman"/>
          <w:sz w:val="28"/>
          <w:szCs w:val="28"/>
          <w:lang w:val="en-US"/>
        </w:rPr>
        <w:t>rr</w:t>
      </w:r>
      <w:r w:rsidRPr="00860BB2">
        <w:rPr>
          <w:rFonts w:ascii="Times New Roman" w:hAnsi="Times New Roman"/>
          <w:sz w:val="28"/>
          <w:szCs w:val="28"/>
        </w:rPr>
        <w:t xml:space="preserve"> в виде доли (процента) от</w:t>
      </w:r>
      <w:r w:rsidRPr="009537A6">
        <w:rPr>
          <w:rFonts w:ascii="Times New Roman" w:hAnsi="Times New Roman"/>
          <w:sz w:val="28"/>
          <w:szCs w:val="28"/>
        </w:rPr>
        <w:t xml:space="preserve"> депозитов банка. </w:t>
      </w:r>
    </w:p>
    <w:p w:rsidR="00FF13BC" w:rsidRPr="00860BB2" w:rsidRDefault="00FF13BC" w:rsidP="00FF13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37A6">
        <w:rPr>
          <w:rFonts w:ascii="Times New Roman" w:hAnsi="Times New Roman"/>
          <w:sz w:val="28"/>
          <w:szCs w:val="28"/>
        </w:rPr>
        <w:t>Вся банковская система может создать денег больше, чем перво</w:t>
      </w:r>
      <w:r>
        <w:rPr>
          <w:rFonts w:ascii="Times New Roman" w:hAnsi="Times New Roman"/>
          <w:sz w:val="28"/>
          <w:szCs w:val="28"/>
        </w:rPr>
        <w:softHyphen/>
      </w:r>
      <w:r w:rsidRPr="009537A6">
        <w:rPr>
          <w:rFonts w:ascii="Times New Roman" w:hAnsi="Times New Roman"/>
          <w:sz w:val="28"/>
          <w:szCs w:val="28"/>
        </w:rPr>
        <w:t>начальный избыточный резерв. Это обусловлено возможностью банков</w:t>
      </w:r>
      <w:r>
        <w:rPr>
          <w:rFonts w:ascii="Times New Roman" w:hAnsi="Times New Roman"/>
          <w:sz w:val="28"/>
          <w:szCs w:val="28"/>
        </w:rPr>
        <w:softHyphen/>
      </w:r>
      <w:r w:rsidRPr="009537A6">
        <w:rPr>
          <w:rFonts w:ascii="Times New Roman" w:hAnsi="Times New Roman"/>
          <w:sz w:val="28"/>
          <w:szCs w:val="28"/>
        </w:rPr>
        <w:t xml:space="preserve">ской системы использовать для выдачи ссуд одни и те же деньги. Коэффициент, характеризующий степень возрастания денежной массы в </w:t>
      </w:r>
      <w:r w:rsidRPr="00860BB2">
        <w:rPr>
          <w:rFonts w:ascii="Times New Roman" w:hAnsi="Times New Roman"/>
          <w:sz w:val="28"/>
          <w:szCs w:val="28"/>
        </w:rPr>
        <w:t>результате прироста избыточных резервов, называется денежным мульти</w:t>
      </w:r>
      <w:r>
        <w:rPr>
          <w:rFonts w:ascii="Times New Roman" w:hAnsi="Times New Roman"/>
          <w:sz w:val="28"/>
          <w:szCs w:val="28"/>
        </w:rPr>
        <w:softHyphen/>
      </w:r>
      <w:r w:rsidRPr="00860BB2">
        <w:rPr>
          <w:rFonts w:ascii="Times New Roman" w:hAnsi="Times New Roman"/>
          <w:sz w:val="28"/>
          <w:szCs w:val="28"/>
        </w:rPr>
        <w:t xml:space="preserve">пликатором </w:t>
      </w:r>
      <w:r w:rsidRPr="00860BB2">
        <w:rPr>
          <w:rFonts w:ascii="Times New Roman" w:hAnsi="Times New Roman"/>
          <w:sz w:val="28"/>
          <w:szCs w:val="28"/>
          <w:lang w:val="en-US"/>
        </w:rPr>
        <w:t>MR</w:t>
      </w:r>
      <w:r w:rsidRPr="00860BB2">
        <w:rPr>
          <w:rFonts w:ascii="Times New Roman" w:hAnsi="Times New Roman"/>
          <w:sz w:val="28"/>
          <w:szCs w:val="28"/>
          <w:vertAlign w:val="subscript"/>
          <w:lang w:val="en-US"/>
        </w:rPr>
        <w:t>m</w:t>
      </w:r>
      <w:r w:rsidRPr="00860BB2">
        <w:rPr>
          <w:rFonts w:ascii="Times New Roman" w:hAnsi="Times New Roman"/>
          <w:sz w:val="28"/>
          <w:szCs w:val="28"/>
        </w:rPr>
        <w:t>:</w:t>
      </w:r>
    </w:p>
    <w:p w:rsidR="00FF13BC" w:rsidRPr="009537A6" w:rsidRDefault="00FF13BC" w:rsidP="00FF13BC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 w:rsidRPr="00560821">
        <w:rPr>
          <w:position w:val="-26"/>
          <w:sz w:val="28"/>
          <w:szCs w:val="28"/>
        </w:rPr>
        <w:object w:dxaOrig="2140" w:dyaOrig="700">
          <v:shape id="_x0000_i1044" type="#_x0000_t75" style="width:106.4pt;height:34.4pt" o:ole="">
            <v:imagedata r:id="rId48" o:title=""/>
          </v:shape>
          <o:OLEObject Type="Embed" ProgID="Equation.DSMT4" ShapeID="_x0000_i1044" DrawAspect="Content" ObjectID="_1551088596" r:id="rId49"/>
        </w:object>
      </w:r>
    </w:p>
    <w:p w:rsidR="00FF13BC" w:rsidRPr="00881554" w:rsidRDefault="00FF13BC" w:rsidP="00FF13BC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</w:p>
    <w:p w:rsidR="00FF13BC" w:rsidRPr="00860BB2" w:rsidRDefault="00FF13BC" w:rsidP="00FF13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37A6">
        <w:rPr>
          <w:rFonts w:ascii="Times New Roman" w:hAnsi="Times New Roman"/>
          <w:sz w:val="28"/>
          <w:szCs w:val="28"/>
        </w:rPr>
        <w:t xml:space="preserve">Возможное увеличение денежной массы под действием </w:t>
      </w:r>
      <w:r w:rsidRPr="00860BB2">
        <w:rPr>
          <w:rFonts w:ascii="Times New Roman" w:hAnsi="Times New Roman"/>
          <w:sz w:val="28"/>
          <w:szCs w:val="28"/>
        </w:rPr>
        <w:t>мультипликатора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0BB2">
        <w:rPr>
          <w:rFonts w:ascii="Times New Roman" w:hAnsi="Times New Roman"/>
          <w:sz w:val="28"/>
          <w:szCs w:val="28"/>
        </w:rPr>
        <w:t>Δ</w:t>
      </w:r>
      <w:r w:rsidRPr="00860BB2">
        <w:rPr>
          <w:rFonts w:ascii="Times New Roman" w:hAnsi="Times New Roman"/>
          <w:sz w:val="28"/>
          <w:szCs w:val="28"/>
          <w:lang w:val="en-US"/>
        </w:rPr>
        <w:t>M</w:t>
      </w:r>
      <w:r w:rsidRPr="00860BB2">
        <w:rPr>
          <w:rFonts w:ascii="Times New Roman" w:hAnsi="Times New Roman"/>
          <w:sz w:val="28"/>
          <w:szCs w:val="28"/>
        </w:rPr>
        <w:t>:</w:t>
      </w:r>
    </w:p>
    <w:p w:rsidR="00FF13BC" w:rsidRPr="00881554" w:rsidRDefault="00FF13BC" w:rsidP="00FF13BC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FF13BC" w:rsidRDefault="00FF13BC" w:rsidP="00FF13BC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 w:rsidRPr="00560821">
        <w:rPr>
          <w:position w:val="-12"/>
          <w:sz w:val="28"/>
          <w:szCs w:val="28"/>
        </w:rPr>
        <w:object w:dxaOrig="2060" w:dyaOrig="380">
          <v:shape id="_x0000_i1045" type="#_x0000_t75" style="width:102.1pt;height:19.35pt" o:ole="">
            <v:imagedata r:id="rId50" o:title=""/>
          </v:shape>
          <o:OLEObject Type="Embed" ProgID="Equation.3" ShapeID="_x0000_i1045" DrawAspect="Content" ObjectID="_1551088597" r:id="rId51"/>
        </w:object>
      </w:r>
    </w:p>
    <w:p w:rsidR="00FF13BC" w:rsidRPr="00881554" w:rsidRDefault="00FF13BC" w:rsidP="00FF13BC">
      <w:pPr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</w:p>
    <w:p w:rsidR="00FF13BC" w:rsidRDefault="00FF13BC" w:rsidP="00FF13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537A6">
        <w:rPr>
          <w:rFonts w:ascii="Times New Roman" w:hAnsi="Times New Roman"/>
          <w:sz w:val="28"/>
          <w:szCs w:val="28"/>
        </w:rPr>
        <w:t>Равновесие на денежном рынке достигается при соответствии денежного спроса денежному предложению.</w:t>
      </w:r>
    </w:p>
    <w:p w:rsidR="005E6F99" w:rsidRDefault="005E6F99" w:rsidP="00FF13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041F8" w:rsidRDefault="001041F8" w:rsidP="00FF13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E6F99" w:rsidRDefault="005E6F99" w:rsidP="005E6F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32"/>
          <w:szCs w:val="32"/>
        </w:rPr>
      </w:pPr>
      <w:r w:rsidRPr="005E6F99">
        <w:rPr>
          <w:rFonts w:ascii="Times New Roman" w:eastAsia="Times New Roman" w:hAnsi="Times New Roman"/>
          <w:b/>
          <w:sz w:val="32"/>
          <w:szCs w:val="32"/>
        </w:rPr>
        <w:t xml:space="preserve">4 </w:t>
      </w:r>
      <w:r>
        <w:rPr>
          <w:rFonts w:ascii="Times New Roman" w:eastAsia="Times New Roman" w:hAnsi="Times New Roman"/>
          <w:b/>
          <w:sz w:val="32"/>
          <w:szCs w:val="32"/>
        </w:rPr>
        <w:t>Совместное равновесие товарного и денежного рынков</w:t>
      </w:r>
    </w:p>
    <w:p w:rsidR="005E6F99" w:rsidRDefault="005E6F99" w:rsidP="005E6F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5E6F99" w:rsidRPr="005E6F99" w:rsidRDefault="005E6F99" w:rsidP="005E6F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5E6F99">
        <w:rPr>
          <w:rFonts w:ascii="Times New Roman" w:eastAsia="Times New Roman" w:hAnsi="Times New Roman"/>
          <w:b/>
          <w:i/>
          <w:sz w:val="28"/>
          <w:szCs w:val="28"/>
        </w:rPr>
        <w:t xml:space="preserve">Вопросы </w:t>
      </w:r>
    </w:p>
    <w:p w:rsidR="005E6F99" w:rsidRPr="005E6F99" w:rsidRDefault="005E6F99" w:rsidP="005E6F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5E6F99" w:rsidRPr="005E6F99" w:rsidRDefault="005E6F99" w:rsidP="005E6F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 xml:space="preserve">1 Равновесие на </w:t>
      </w:r>
      <w:r>
        <w:rPr>
          <w:rFonts w:ascii="Times New Roman" w:eastAsia="Times New Roman" w:hAnsi="Times New Roman"/>
          <w:sz w:val="28"/>
          <w:szCs w:val="28"/>
        </w:rPr>
        <w:t xml:space="preserve">товарном рынке. Кривая </w:t>
      </w:r>
      <w:r>
        <w:rPr>
          <w:rFonts w:ascii="Times New Roman" w:eastAsia="Times New Roman" w:hAnsi="Times New Roman"/>
          <w:sz w:val="28"/>
          <w:szCs w:val="28"/>
          <w:lang w:val="en-US"/>
        </w:rPr>
        <w:t>IS</w:t>
      </w:r>
      <w:r>
        <w:rPr>
          <w:rFonts w:ascii="Times New Roman" w:eastAsia="Times New Roman" w:hAnsi="Times New Roman"/>
          <w:sz w:val="28"/>
          <w:szCs w:val="28"/>
        </w:rPr>
        <w:t xml:space="preserve"> (кривая «инвестиции-сбережения»)</w:t>
      </w:r>
    </w:p>
    <w:p w:rsidR="005E6F99" w:rsidRPr="005E6F99" w:rsidRDefault="005E6F99" w:rsidP="005E6F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 xml:space="preserve">2 Равновесие </w:t>
      </w:r>
      <w:r>
        <w:rPr>
          <w:rFonts w:ascii="Times New Roman" w:eastAsia="Times New Roman" w:hAnsi="Times New Roman"/>
          <w:sz w:val="28"/>
          <w:szCs w:val="28"/>
        </w:rPr>
        <w:t xml:space="preserve">денежного рынка. Кривая </w:t>
      </w:r>
      <w:r>
        <w:rPr>
          <w:rFonts w:ascii="Times New Roman" w:eastAsia="Times New Roman" w:hAnsi="Times New Roman"/>
          <w:sz w:val="28"/>
          <w:szCs w:val="28"/>
          <w:lang w:val="en-US"/>
        </w:rPr>
        <w:t>LM</w:t>
      </w:r>
      <w:r>
        <w:rPr>
          <w:rFonts w:ascii="Times New Roman" w:eastAsia="Times New Roman" w:hAnsi="Times New Roman"/>
          <w:sz w:val="28"/>
          <w:szCs w:val="28"/>
        </w:rPr>
        <w:t xml:space="preserve"> (кривая «предпочтение ликвидности – денежная масса»)</w:t>
      </w:r>
    </w:p>
    <w:p w:rsidR="005E6F99" w:rsidRPr="005E6F99" w:rsidRDefault="005E6F99" w:rsidP="005E6F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 xml:space="preserve">3 </w:t>
      </w:r>
      <w:r>
        <w:rPr>
          <w:rFonts w:ascii="Times New Roman" w:eastAsia="Times New Roman" w:hAnsi="Times New Roman"/>
          <w:sz w:val="28"/>
          <w:szCs w:val="28"/>
        </w:rPr>
        <w:t>Взаимодействие реального и денежного секторов экономики. Совместное равновесие двух рынков (</w:t>
      </w:r>
      <w:r w:rsidRPr="005E6F99">
        <w:rPr>
          <w:rFonts w:ascii="Times New Roman" w:eastAsia="Times New Roman" w:hAnsi="Times New Roman"/>
          <w:sz w:val="28"/>
          <w:szCs w:val="28"/>
        </w:rPr>
        <w:t>модел</w:t>
      </w:r>
      <w:r>
        <w:rPr>
          <w:rFonts w:ascii="Times New Roman" w:eastAsia="Times New Roman" w:hAnsi="Times New Roman"/>
          <w:sz w:val="28"/>
          <w:szCs w:val="28"/>
        </w:rPr>
        <w:t>ь IS-LM)</w:t>
      </w:r>
    </w:p>
    <w:p w:rsidR="005E6F99" w:rsidRPr="005E6F99" w:rsidRDefault="005E6F99" w:rsidP="005E6F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5E6F99" w:rsidRPr="00E864C8" w:rsidRDefault="005E6F99" w:rsidP="005E6F99">
      <w:pPr>
        <w:spacing w:after="0" w:line="235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E864C8">
        <w:rPr>
          <w:rFonts w:ascii="Times New Roman" w:hAnsi="Times New Roman"/>
          <w:b/>
          <w:i/>
          <w:sz w:val="28"/>
          <w:szCs w:val="28"/>
        </w:rPr>
        <w:t>Тест</w:t>
      </w:r>
      <w:r>
        <w:rPr>
          <w:rFonts w:ascii="Times New Roman" w:hAnsi="Times New Roman"/>
          <w:b/>
          <w:i/>
          <w:sz w:val="28"/>
          <w:szCs w:val="28"/>
        </w:rPr>
        <w:t>ы и задания</w:t>
      </w:r>
    </w:p>
    <w:p w:rsidR="005E6F99" w:rsidRPr="005E6F99" w:rsidRDefault="005E6F99" w:rsidP="005E6F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5E6F99" w:rsidRPr="005E6F99" w:rsidRDefault="005E6F99" w:rsidP="005E6F99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1 Какие внутренние переменные факторы определяют модель IS-LM?</w:t>
      </w:r>
    </w:p>
    <w:p w:rsidR="005E6F99" w:rsidRPr="005E6F99" w:rsidRDefault="005E6F99" w:rsidP="005E6F99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2 Какие внешние переменные факторы определяют модель IS-LM?</w:t>
      </w:r>
    </w:p>
    <w:p w:rsidR="005E6F99" w:rsidRPr="005E6F99" w:rsidRDefault="005E6F99" w:rsidP="005E6F99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3 Какие фиксированные факторы определяют экономику неполной занятости в краткосрочном периоде?</w:t>
      </w:r>
    </w:p>
    <w:p w:rsidR="005E6F99" w:rsidRPr="005E6F99" w:rsidRDefault="005E6F99" w:rsidP="005E6F99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4 Как графическим методом, имея функцию сбережений и функцию инвестиций, вывести кривую IS?</w:t>
      </w:r>
    </w:p>
    <w:p w:rsidR="005E6F99" w:rsidRPr="005E6F99" w:rsidRDefault="005E6F99" w:rsidP="005E6F99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lastRenderedPageBreak/>
        <w:t>5 При каких условиях кривая IS является более пологой?</w:t>
      </w:r>
    </w:p>
    <w:p w:rsidR="005E6F99" w:rsidRPr="005E6F99" w:rsidRDefault="005E6F99" w:rsidP="005E6F99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6 При каких условиях кривая LM является относительно пологой?</w:t>
      </w:r>
    </w:p>
    <w:p w:rsidR="005E6F99" w:rsidRPr="005E6F99" w:rsidRDefault="005E6F99" w:rsidP="005E6F99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7 В чем состоит сущность бюджетно-налоговой экспансии?</w:t>
      </w:r>
    </w:p>
    <w:p w:rsidR="005E6F99" w:rsidRPr="005E6F99" w:rsidRDefault="005E6F99" w:rsidP="005E6F99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8 Как проявляется сущность денежно-кредитной экспансии?</w:t>
      </w:r>
    </w:p>
    <w:p w:rsidR="005E6F99" w:rsidRPr="005E6F99" w:rsidRDefault="005E6F99" w:rsidP="005E6F99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9 В каких условиях эффект вытеснения оказывается относительно незначительным? И в каких условиях он оказывается значительным?</w:t>
      </w:r>
    </w:p>
    <w:p w:rsidR="005E6F99" w:rsidRPr="005E6F99" w:rsidRDefault="005E6F99" w:rsidP="005E6F99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10 Что нужно предпринять для того, чтобы фискальная политика стала эффективной?</w:t>
      </w:r>
    </w:p>
    <w:p w:rsidR="005E6F99" w:rsidRPr="005E6F99" w:rsidRDefault="005E6F99" w:rsidP="005E6F99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11 Когда фискальная политика является относительно неэффективной?</w:t>
      </w:r>
    </w:p>
    <w:p w:rsidR="005E6F99" w:rsidRPr="005E6F99" w:rsidRDefault="005E6F99" w:rsidP="005E6F99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12 Каким образом можно достичь стимулирующий эффект денежно-кредитной политики?</w:t>
      </w:r>
    </w:p>
    <w:p w:rsidR="005E6F99" w:rsidRPr="005E6F99" w:rsidRDefault="005E6F99" w:rsidP="005E6F99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13 Когда монетарная политика является наименее эффективной?</w:t>
      </w:r>
    </w:p>
    <w:p w:rsidR="005E6F99" w:rsidRPr="005E6F99" w:rsidRDefault="005E6F99" w:rsidP="005E6F99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14 Если инвестиции становятся чувствительными к ставке процента, то:</w:t>
      </w:r>
    </w:p>
    <w:p w:rsidR="005E6F99" w:rsidRPr="005E6F99" w:rsidRDefault="005E6F99" w:rsidP="00820627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а) IS становится круче;</w:t>
      </w:r>
    </w:p>
    <w:p w:rsidR="005E6F99" w:rsidRPr="005E6F99" w:rsidRDefault="005E6F99" w:rsidP="00820627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б) IS становится более пологой;</w:t>
      </w:r>
    </w:p>
    <w:p w:rsidR="005E6F99" w:rsidRPr="005E6F99" w:rsidRDefault="005E6F99" w:rsidP="00820627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в) LM становится круче;</w:t>
      </w:r>
    </w:p>
    <w:p w:rsidR="005E6F99" w:rsidRPr="005E6F99" w:rsidRDefault="005E6F99" w:rsidP="00820627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г) LM становится более пологой.</w:t>
      </w:r>
    </w:p>
    <w:p w:rsidR="005E6F99" w:rsidRPr="005E6F99" w:rsidRDefault="005E6F99" w:rsidP="005E6F99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15 Если уровень дохода возрос, а ставка процента сократилась вслед за ростом объема государственных закупок, то:</w:t>
      </w:r>
    </w:p>
    <w:p w:rsidR="005E6F99" w:rsidRPr="005E6F99" w:rsidRDefault="005E6F99" w:rsidP="00820627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а) IS должна быть вертикальной линией;</w:t>
      </w:r>
    </w:p>
    <w:p w:rsidR="005E6F99" w:rsidRPr="005E6F99" w:rsidRDefault="005E6F99" w:rsidP="00820627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б) LM должна быть вертикальной линией</w:t>
      </w:r>
    </w:p>
    <w:p w:rsidR="005E6F99" w:rsidRPr="005E6F99" w:rsidRDefault="005E6F99" w:rsidP="00820627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в) Национальный банк одновременно увеличил предложение денег,</w:t>
      </w:r>
    </w:p>
    <w:p w:rsidR="005E6F99" w:rsidRPr="005E6F99" w:rsidRDefault="005E6F99" w:rsidP="00820627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 xml:space="preserve">г) Национальный банк одновременно сократил предложение денег. </w:t>
      </w:r>
    </w:p>
    <w:p w:rsidR="005E6F99" w:rsidRPr="005E6F99" w:rsidRDefault="005E6F99" w:rsidP="005E6F99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16 Уменьшение налогов приведет к:</w:t>
      </w:r>
    </w:p>
    <w:p w:rsidR="005E6F99" w:rsidRPr="005E6F99" w:rsidRDefault="005E6F99" w:rsidP="00820627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а) смещению кривой планируемых расходов вверх, а кривой IS влево;</w:t>
      </w:r>
    </w:p>
    <w:p w:rsidR="005E6F99" w:rsidRPr="005E6F99" w:rsidRDefault="005E6F99" w:rsidP="00820627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б) смещению кривой планируемых расходов вверх, а кривой IS вправо;</w:t>
      </w:r>
    </w:p>
    <w:p w:rsidR="005E6F99" w:rsidRPr="005E6F99" w:rsidRDefault="005E6F99" w:rsidP="00820627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 xml:space="preserve">в) смещению кривой планируемых расходов вниз, а кривой IS влево; </w:t>
      </w:r>
    </w:p>
    <w:p w:rsidR="005E6F99" w:rsidRPr="005E6F99" w:rsidRDefault="005E6F99" w:rsidP="00820627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 xml:space="preserve">г) смещению кривой планируемых расходов вниз, а кривой IS вправо. </w:t>
      </w:r>
    </w:p>
    <w:p w:rsidR="005E6F99" w:rsidRPr="005E6F99" w:rsidRDefault="005E6F99" w:rsidP="005E6F99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17 В точке пересечения кривых IS и LM:</w:t>
      </w:r>
    </w:p>
    <w:p w:rsidR="005E6F99" w:rsidRPr="005E6F99" w:rsidRDefault="005E6F99" w:rsidP="00820627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а) планируемые расходы равны реальным расходам:</w:t>
      </w:r>
    </w:p>
    <w:p w:rsidR="005E6F99" w:rsidRPr="005E6F99" w:rsidRDefault="005E6F99" w:rsidP="00820627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б) реальное предложение денег равно реальному спросу, предъявляемому на деньги;</w:t>
      </w:r>
    </w:p>
    <w:p w:rsidR="005E6F99" w:rsidRPr="005E6F99" w:rsidRDefault="005E6F99" w:rsidP="00820627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в) уровня национального дохода и процента удовлетворяют условиям равновесия как рынка товаров, так и рынка денег;</w:t>
      </w:r>
    </w:p>
    <w:p w:rsidR="005E6F99" w:rsidRPr="005E6F99" w:rsidRDefault="005E6F99" w:rsidP="00820627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 xml:space="preserve">г) все вышеперечисленное верно. </w:t>
      </w:r>
    </w:p>
    <w:p w:rsidR="005E6F99" w:rsidRPr="005E6F99" w:rsidRDefault="005E6F99" w:rsidP="005E6F99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lastRenderedPageBreak/>
        <w:t>18 Более крутой наклон кривой LM может быть обусловлен:</w:t>
      </w:r>
    </w:p>
    <w:p w:rsidR="005E6F99" w:rsidRPr="005E6F99" w:rsidRDefault="005E6F99" w:rsidP="00820627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а) более низкой предельной склонностью к сбережениям;</w:t>
      </w:r>
    </w:p>
    <w:p w:rsidR="005E6F99" w:rsidRPr="005E6F99" w:rsidRDefault="005E6F99" w:rsidP="00820627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б) более высокой ставкой налога;</w:t>
      </w:r>
    </w:p>
    <w:p w:rsidR="005E6F99" w:rsidRPr="005E6F99" w:rsidRDefault="005E6F99" w:rsidP="00820627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в) более высокой чувствительностью функции инвестиций к величине ставки процента;</w:t>
      </w:r>
    </w:p>
    <w:p w:rsidR="005E6F99" w:rsidRPr="005E6F99" w:rsidRDefault="005E6F99" w:rsidP="00820627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г) более высокой чувствительностью реального спроса на деньги к величине дохода;</w:t>
      </w:r>
    </w:p>
    <w:p w:rsidR="005E6F99" w:rsidRPr="005E6F99" w:rsidRDefault="005E6F99" w:rsidP="00820627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д) более высокой чувствительностью реального спроса на деньги к величине ставки процента.</w:t>
      </w:r>
    </w:p>
    <w:p w:rsidR="005E6F99" w:rsidRPr="005E6F99" w:rsidRDefault="004E6B3A" w:rsidP="005E6F99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19</w:t>
      </w:r>
      <w:r w:rsidR="005E6F99" w:rsidRPr="005E6F99">
        <w:rPr>
          <w:rFonts w:ascii="Times New Roman" w:eastAsia="Times New Roman" w:hAnsi="Times New Roman"/>
          <w:sz w:val="28"/>
          <w:szCs w:val="28"/>
        </w:rPr>
        <w:t xml:space="preserve"> Снижение предельной склонности к потреблению: </w:t>
      </w:r>
    </w:p>
    <w:p w:rsidR="005E6F99" w:rsidRPr="005E6F99" w:rsidRDefault="005E6F99" w:rsidP="00820627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 xml:space="preserve">а) увеличит крутизну кривой плановых расходов </w:t>
      </w:r>
    </w:p>
    <w:p w:rsidR="005E6F99" w:rsidRPr="005E6F99" w:rsidRDefault="005E6F99" w:rsidP="00820627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 xml:space="preserve">6) уменьшит мультипликатор госзакупок; </w:t>
      </w:r>
    </w:p>
    <w:p w:rsidR="005E6F99" w:rsidRPr="005E6F99" w:rsidRDefault="005E6F99" w:rsidP="00820627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в) делает более пологой кривую IS;</w:t>
      </w:r>
    </w:p>
    <w:p w:rsidR="005E6F99" w:rsidRPr="005E6F99" w:rsidRDefault="005E6F99" w:rsidP="00820627">
      <w:pPr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г) вызывает все, названное выше.</w:t>
      </w:r>
    </w:p>
    <w:p w:rsidR="005E6F99" w:rsidRDefault="005E6F99" w:rsidP="005E6F9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E6F99" w:rsidRPr="00FF13BC" w:rsidRDefault="005E6F99" w:rsidP="005E6F9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FF13BC">
        <w:rPr>
          <w:rFonts w:ascii="Times New Roman" w:hAnsi="Times New Roman"/>
          <w:b/>
          <w:i/>
          <w:sz w:val="28"/>
          <w:szCs w:val="28"/>
        </w:rPr>
        <w:t>Задачи для самостоятельного решения</w:t>
      </w:r>
    </w:p>
    <w:p w:rsidR="005E6F99" w:rsidRDefault="005E6F99" w:rsidP="005E6F9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E6F99" w:rsidRPr="005E6F99" w:rsidRDefault="005E6F99" w:rsidP="005E6F9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E6F99">
        <w:rPr>
          <w:rFonts w:ascii="Times New Roman" w:hAnsi="Times New Roman"/>
          <w:b/>
          <w:i/>
          <w:sz w:val="28"/>
          <w:szCs w:val="28"/>
        </w:rPr>
        <w:t>Задача 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6F99">
        <w:rPr>
          <w:rFonts w:ascii="Times New Roman" w:hAnsi="Times New Roman"/>
          <w:sz w:val="28"/>
          <w:szCs w:val="28"/>
        </w:rPr>
        <w:t>Экономика описывается следующей системой уравнений: С = 200 + 0,8(</w:t>
      </w:r>
      <w:r w:rsidRPr="005E6F99">
        <w:rPr>
          <w:rFonts w:ascii="Times New Roman" w:hAnsi="Times New Roman"/>
          <w:sz w:val="28"/>
          <w:szCs w:val="28"/>
          <w:lang w:val="en-US"/>
        </w:rPr>
        <w:t>Y</w:t>
      </w:r>
      <w:r w:rsidRPr="005E6F99">
        <w:rPr>
          <w:rFonts w:ascii="Times New Roman" w:hAnsi="Times New Roman"/>
          <w:sz w:val="28"/>
          <w:szCs w:val="28"/>
        </w:rPr>
        <w:t xml:space="preserve"> – </w:t>
      </w:r>
      <w:r w:rsidRPr="005E6F99">
        <w:rPr>
          <w:rFonts w:ascii="Times New Roman" w:hAnsi="Times New Roman"/>
          <w:sz w:val="28"/>
          <w:szCs w:val="28"/>
          <w:lang w:val="en-US"/>
        </w:rPr>
        <w:t>T</w:t>
      </w:r>
      <w:r w:rsidRPr="005E6F99">
        <w:rPr>
          <w:rFonts w:ascii="Times New Roman" w:hAnsi="Times New Roman"/>
          <w:sz w:val="28"/>
          <w:szCs w:val="28"/>
        </w:rPr>
        <w:t xml:space="preserve">), </w:t>
      </w:r>
      <w:r w:rsidRPr="005E6F99">
        <w:rPr>
          <w:rFonts w:ascii="Times New Roman" w:hAnsi="Times New Roman"/>
          <w:sz w:val="28"/>
          <w:szCs w:val="28"/>
          <w:lang w:val="en-US"/>
        </w:rPr>
        <w:t>T</w:t>
      </w:r>
      <w:r w:rsidRPr="005E6F99">
        <w:rPr>
          <w:rFonts w:ascii="Times New Roman" w:hAnsi="Times New Roman"/>
          <w:sz w:val="28"/>
          <w:szCs w:val="28"/>
        </w:rPr>
        <w:t xml:space="preserve"> = 150, </w:t>
      </w:r>
      <w:r w:rsidRPr="005E6F99">
        <w:rPr>
          <w:rFonts w:ascii="Times New Roman" w:hAnsi="Times New Roman"/>
          <w:sz w:val="28"/>
          <w:szCs w:val="28"/>
          <w:lang w:val="en-US"/>
        </w:rPr>
        <w:t>I</w:t>
      </w:r>
      <w:r w:rsidRPr="005E6F99">
        <w:rPr>
          <w:rFonts w:ascii="Times New Roman" w:hAnsi="Times New Roman"/>
          <w:sz w:val="28"/>
          <w:szCs w:val="28"/>
        </w:rPr>
        <w:t xml:space="preserve"> = 100 – 25</w:t>
      </w:r>
      <w:r w:rsidRPr="005E6F99">
        <w:rPr>
          <w:rFonts w:ascii="Times New Roman" w:hAnsi="Times New Roman"/>
          <w:sz w:val="28"/>
          <w:szCs w:val="28"/>
          <w:lang w:val="en-US"/>
        </w:rPr>
        <w:t>R</w:t>
      </w:r>
      <w:r w:rsidRPr="005E6F99">
        <w:rPr>
          <w:rFonts w:ascii="Times New Roman" w:hAnsi="Times New Roman"/>
          <w:sz w:val="28"/>
          <w:szCs w:val="28"/>
        </w:rPr>
        <w:t xml:space="preserve">, </w:t>
      </w:r>
      <w:r w:rsidRPr="005E6F99">
        <w:rPr>
          <w:rFonts w:ascii="Times New Roman" w:hAnsi="Times New Roman"/>
          <w:sz w:val="28"/>
          <w:szCs w:val="28"/>
          <w:lang w:val="en-US"/>
        </w:rPr>
        <w:t>G</w:t>
      </w:r>
      <w:r w:rsidRPr="005E6F99">
        <w:rPr>
          <w:rFonts w:ascii="Times New Roman" w:hAnsi="Times New Roman"/>
          <w:sz w:val="28"/>
          <w:szCs w:val="28"/>
        </w:rPr>
        <w:t xml:space="preserve"> = 400, </w:t>
      </w:r>
      <w:r w:rsidRPr="005E6F99">
        <w:rPr>
          <w:rFonts w:ascii="Times New Roman" w:hAnsi="Times New Roman"/>
          <w:sz w:val="28"/>
          <w:szCs w:val="28"/>
          <w:lang w:val="en-US"/>
        </w:rPr>
        <w:t>M</w:t>
      </w:r>
      <w:r w:rsidRPr="005E6F99">
        <w:rPr>
          <w:rFonts w:ascii="Times New Roman" w:hAnsi="Times New Roman"/>
          <w:sz w:val="28"/>
          <w:szCs w:val="28"/>
        </w:rPr>
        <w:t xml:space="preserve"> = (0,8</w:t>
      </w:r>
      <w:r w:rsidRPr="005E6F99">
        <w:rPr>
          <w:rFonts w:ascii="Times New Roman" w:hAnsi="Times New Roman"/>
          <w:sz w:val="28"/>
          <w:szCs w:val="28"/>
          <w:lang w:val="en-US"/>
        </w:rPr>
        <w:t>Y</w:t>
      </w:r>
      <w:r w:rsidRPr="005E6F99">
        <w:rPr>
          <w:rFonts w:ascii="Times New Roman" w:hAnsi="Times New Roman"/>
          <w:sz w:val="28"/>
          <w:szCs w:val="28"/>
        </w:rPr>
        <w:t xml:space="preserve"> – 5</w:t>
      </w:r>
      <w:r w:rsidRPr="005E6F99">
        <w:rPr>
          <w:rFonts w:ascii="Times New Roman" w:hAnsi="Times New Roman"/>
          <w:sz w:val="28"/>
          <w:szCs w:val="28"/>
          <w:lang w:val="en-US"/>
        </w:rPr>
        <w:t>R</w:t>
      </w:r>
      <w:r w:rsidRPr="005E6F99">
        <w:rPr>
          <w:rFonts w:ascii="Times New Roman" w:hAnsi="Times New Roman"/>
          <w:sz w:val="28"/>
          <w:szCs w:val="28"/>
        </w:rPr>
        <w:t>)*</w:t>
      </w:r>
      <w:r w:rsidRPr="005E6F99">
        <w:rPr>
          <w:rFonts w:ascii="Times New Roman" w:hAnsi="Times New Roman"/>
          <w:sz w:val="28"/>
          <w:szCs w:val="28"/>
          <w:lang w:val="en-US"/>
        </w:rPr>
        <w:t>P</w:t>
      </w:r>
      <w:r w:rsidRPr="005E6F99">
        <w:rPr>
          <w:rFonts w:ascii="Times New Roman" w:hAnsi="Times New Roman"/>
          <w:sz w:val="28"/>
          <w:szCs w:val="28"/>
        </w:rPr>
        <w:t xml:space="preserve">, </w:t>
      </w:r>
      <w:r w:rsidRPr="005E6F99">
        <w:rPr>
          <w:rFonts w:ascii="Times New Roman" w:hAnsi="Times New Roman"/>
          <w:sz w:val="28"/>
          <w:szCs w:val="28"/>
          <w:lang w:val="en-US"/>
        </w:rPr>
        <w:t>M</w:t>
      </w:r>
      <w:r w:rsidRPr="005E6F99">
        <w:rPr>
          <w:rFonts w:ascii="Times New Roman" w:hAnsi="Times New Roman"/>
          <w:sz w:val="28"/>
          <w:szCs w:val="28"/>
        </w:rPr>
        <w:t xml:space="preserve"> = 600, </w:t>
      </w:r>
      <w:r w:rsidRPr="005E6F99">
        <w:rPr>
          <w:rFonts w:ascii="Times New Roman" w:hAnsi="Times New Roman"/>
          <w:sz w:val="28"/>
          <w:szCs w:val="28"/>
          <w:lang w:val="en-US"/>
        </w:rPr>
        <w:t>P</w:t>
      </w:r>
      <w:r w:rsidRPr="005E6F99">
        <w:rPr>
          <w:rFonts w:ascii="Times New Roman" w:hAnsi="Times New Roman"/>
          <w:sz w:val="28"/>
          <w:szCs w:val="28"/>
        </w:rPr>
        <w:t xml:space="preserve"> = 1. </w:t>
      </w:r>
    </w:p>
    <w:p w:rsidR="005E6F99" w:rsidRDefault="005E6F99" w:rsidP="005E6F9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E6F99">
        <w:rPr>
          <w:rFonts w:ascii="Times New Roman" w:hAnsi="Times New Roman"/>
          <w:sz w:val="28"/>
          <w:szCs w:val="28"/>
        </w:rPr>
        <w:t xml:space="preserve">Вывести уравнение </w:t>
      </w:r>
      <w:r w:rsidRPr="005E6F99">
        <w:rPr>
          <w:rFonts w:ascii="Times New Roman" w:hAnsi="Times New Roman"/>
          <w:sz w:val="28"/>
          <w:szCs w:val="28"/>
          <w:lang w:val="en-US"/>
        </w:rPr>
        <w:t>IS</w:t>
      </w:r>
      <w:r w:rsidRPr="005E6F99">
        <w:rPr>
          <w:rFonts w:ascii="Times New Roman" w:hAnsi="Times New Roman"/>
          <w:sz w:val="28"/>
          <w:szCs w:val="28"/>
        </w:rPr>
        <w:t>-</w:t>
      </w:r>
      <w:r w:rsidRPr="005E6F99">
        <w:rPr>
          <w:rFonts w:ascii="Times New Roman" w:hAnsi="Times New Roman"/>
          <w:sz w:val="28"/>
          <w:szCs w:val="28"/>
          <w:lang w:val="en-US"/>
        </w:rPr>
        <w:t>LM</w:t>
      </w:r>
      <w:r w:rsidRPr="005E6F99">
        <w:rPr>
          <w:rFonts w:ascii="Times New Roman" w:hAnsi="Times New Roman"/>
          <w:sz w:val="28"/>
          <w:szCs w:val="28"/>
        </w:rPr>
        <w:t xml:space="preserve"> и определить равновесный доход и ставку процента.</w:t>
      </w:r>
    </w:p>
    <w:p w:rsidR="005E6F99" w:rsidRPr="005E6F99" w:rsidRDefault="005E6F99" w:rsidP="005E6F9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E6F99" w:rsidRPr="005E6F99" w:rsidRDefault="005E6F99" w:rsidP="005E6F9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E6F99">
        <w:rPr>
          <w:rFonts w:ascii="Times New Roman" w:hAnsi="Times New Roman"/>
          <w:b/>
          <w:i/>
          <w:sz w:val="28"/>
          <w:szCs w:val="28"/>
        </w:rPr>
        <w:t>Задача 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E6F99">
        <w:rPr>
          <w:rFonts w:ascii="Times New Roman" w:hAnsi="Times New Roman"/>
          <w:sz w:val="28"/>
          <w:szCs w:val="28"/>
        </w:rPr>
        <w:t xml:space="preserve"> Экономика страны может быть представлена следующими равенствами:</w:t>
      </w:r>
    </w:p>
    <w:p w:rsidR="005E6F99" w:rsidRPr="005E6F99" w:rsidRDefault="005E6F99" w:rsidP="005E6F9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E6F99">
        <w:rPr>
          <w:rFonts w:ascii="Times New Roman" w:hAnsi="Times New Roman"/>
          <w:sz w:val="28"/>
          <w:szCs w:val="28"/>
        </w:rPr>
        <w:t>С = 200 + 0,7</w:t>
      </w:r>
      <w:r w:rsidRPr="005E6F99">
        <w:rPr>
          <w:rFonts w:ascii="Times New Roman" w:hAnsi="Times New Roman"/>
          <w:sz w:val="28"/>
          <w:szCs w:val="28"/>
          <w:lang w:val="en-GB"/>
        </w:rPr>
        <w:t>Y</w:t>
      </w:r>
      <w:r w:rsidRPr="005E6F99">
        <w:rPr>
          <w:rFonts w:ascii="Times New Roman" w:hAnsi="Times New Roman"/>
          <w:sz w:val="28"/>
          <w:szCs w:val="28"/>
        </w:rPr>
        <w:t xml:space="preserve">;  </w:t>
      </w:r>
      <w:r w:rsidRPr="005E6F99">
        <w:rPr>
          <w:rFonts w:ascii="Times New Roman" w:hAnsi="Times New Roman"/>
          <w:sz w:val="28"/>
          <w:szCs w:val="28"/>
          <w:lang w:val="en-GB"/>
        </w:rPr>
        <w:t>I</w:t>
      </w:r>
      <w:r w:rsidRPr="005E6F99">
        <w:rPr>
          <w:rFonts w:ascii="Times New Roman" w:hAnsi="Times New Roman"/>
          <w:sz w:val="28"/>
          <w:szCs w:val="28"/>
        </w:rPr>
        <w:t xml:space="preserve"> = 300 – 1200</w:t>
      </w:r>
      <w:r w:rsidRPr="005E6F99">
        <w:rPr>
          <w:rFonts w:ascii="Times New Roman" w:hAnsi="Times New Roman"/>
          <w:sz w:val="28"/>
          <w:szCs w:val="28"/>
          <w:lang w:val="en-GB"/>
        </w:rPr>
        <w:t>i</w:t>
      </w:r>
      <w:r w:rsidRPr="005E6F99">
        <w:rPr>
          <w:rFonts w:ascii="Times New Roman" w:hAnsi="Times New Roman"/>
          <w:sz w:val="28"/>
          <w:szCs w:val="28"/>
        </w:rPr>
        <w:t xml:space="preserve">; </w:t>
      </w:r>
      <w:r w:rsidRPr="005E6F99">
        <w:rPr>
          <w:rFonts w:ascii="Times New Roman" w:hAnsi="Times New Roman"/>
          <w:sz w:val="28"/>
          <w:szCs w:val="28"/>
          <w:lang w:val="en-GB"/>
        </w:rPr>
        <w:t>Xn</w:t>
      </w:r>
      <w:r w:rsidRPr="005E6F99">
        <w:rPr>
          <w:rFonts w:ascii="Times New Roman" w:hAnsi="Times New Roman"/>
          <w:sz w:val="28"/>
          <w:szCs w:val="28"/>
        </w:rPr>
        <w:t xml:space="preserve"> = 100 – 0,03</w:t>
      </w:r>
      <w:r w:rsidRPr="005E6F99">
        <w:rPr>
          <w:rFonts w:ascii="Times New Roman" w:hAnsi="Times New Roman"/>
          <w:sz w:val="28"/>
          <w:szCs w:val="28"/>
          <w:lang w:val="en-GB"/>
        </w:rPr>
        <w:t>Y</w:t>
      </w:r>
      <w:r w:rsidRPr="005E6F99">
        <w:rPr>
          <w:rFonts w:ascii="Times New Roman" w:hAnsi="Times New Roman"/>
          <w:sz w:val="28"/>
          <w:szCs w:val="28"/>
        </w:rPr>
        <w:t xml:space="preserve"> – 600</w:t>
      </w:r>
      <w:r w:rsidRPr="005E6F99">
        <w:rPr>
          <w:rFonts w:ascii="Times New Roman" w:hAnsi="Times New Roman"/>
          <w:sz w:val="28"/>
          <w:szCs w:val="28"/>
          <w:lang w:val="en-GB"/>
        </w:rPr>
        <w:t>i</w:t>
      </w:r>
      <w:r w:rsidRPr="005E6F99">
        <w:rPr>
          <w:rFonts w:ascii="Times New Roman" w:hAnsi="Times New Roman"/>
          <w:sz w:val="28"/>
          <w:szCs w:val="28"/>
        </w:rPr>
        <w:t xml:space="preserve">; </w:t>
      </w:r>
    </w:p>
    <w:p w:rsidR="005E6F99" w:rsidRPr="005E6F99" w:rsidRDefault="005E6F99" w:rsidP="005E6F9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E6F99">
        <w:rPr>
          <w:rFonts w:ascii="Times New Roman" w:hAnsi="Times New Roman"/>
          <w:sz w:val="28"/>
          <w:szCs w:val="28"/>
          <w:lang w:val="en-GB"/>
        </w:rPr>
        <w:t>M</w:t>
      </w:r>
      <w:r w:rsidRPr="005E6F99">
        <w:rPr>
          <w:rFonts w:ascii="Times New Roman" w:hAnsi="Times New Roman"/>
          <w:sz w:val="28"/>
          <w:szCs w:val="28"/>
          <w:lang w:val="en-US"/>
        </w:rPr>
        <w:t> </w:t>
      </w:r>
      <w:r w:rsidRPr="005E6F99">
        <w:rPr>
          <w:rFonts w:ascii="Times New Roman" w:hAnsi="Times New Roman"/>
          <w:sz w:val="28"/>
          <w:szCs w:val="28"/>
        </w:rPr>
        <w:t>=</w:t>
      </w:r>
      <w:r w:rsidRPr="005E6F99">
        <w:rPr>
          <w:rFonts w:ascii="Times New Roman" w:hAnsi="Times New Roman"/>
          <w:sz w:val="28"/>
          <w:szCs w:val="28"/>
          <w:lang w:val="en-US"/>
        </w:rPr>
        <w:t> </w:t>
      </w:r>
      <w:r w:rsidRPr="005E6F99">
        <w:rPr>
          <w:rFonts w:ascii="Times New Roman" w:hAnsi="Times New Roman"/>
          <w:sz w:val="28"/>
          <w:szCs w:val="28"/>
        </w:rPr>
        <w:t>(0,5</w:t>
      </w:r>
      <w:r w:rsidRPr="005E6F99">
        <w:rPr>
          <w:rFonts w:ascii="Times New Roman" w:hAnsi="Times New Roman"/>
          <w:sz w:val="28"/>
          <w:szCs w:val="28"/>
          <w:lang w:val="en-GB"/>
        </w:rPr>
        <w:t>Y</w:t>
      </w:r>
      <w:r w:rsidRPr="005E6F99">
        <w:rPr>
          <w:rFonts w:ascii="Times New Roman" w:hAnsi="Times New Roman"/>
          <w:sz w:val="28"/>
          <w:szCs w:val="28"/>
        </w:rPr>
        <w:t xml:space="preserve"> – 2100</w:t>
      </w:r>
      <w:r w:rsidRPr="005E6F99">
        <w:rPr>
          <w:rFonts w:ascii="Times New Roman" w:hAnsi="Times New Roman"/>
          <w:sz w:val="28"/>
          <w:szCs w:val="28"/>
          <w:lang w:val="en-GB"/>
        </w:rPr>
        <w:t>i</w:t>
      </w:r>
      <w:r w:rsidRPr="005E6F99">
        <w:rPr>
          <w:rFonts w:ascii="Times New Roman" w:hAnsi="Times New Roman"/>
          <w:sz w:val="28"/>
          <w:szCs w:val="28"/>
        </w:rPr>
        <w:t>)</w:t>
      </w:r>
      <w:r w:rsidRPr="005E6F99">
        <w:rPr>
          <w:rFonts w:ascii="Times New Roman" w:hAnsi="Times New Roman"/>
          <w:sz w:val="28"/>
          <w:szCs w:val="28"/>
          <w:lang w:val="en-GB"/>
        </w:rPr>
        <w:t>P</w:t>
      </w:r>
      <w:r w:rsidRPr="005E6F99">
        <w:rPr>
          <w:rFonts w:ascii="Times New Roman" w:hAnsi="Times New Roman"/>
          <w:sz w:val="28"/>
          <w:szCs w:val="28"/>
        </w:rPr>
        <w:t xml:space="preserve">; </w:t>
      </w:r>
      <w:r w:rsidRPr="005E6F99">
        <w:rPr>
          <w:rFonts w:ascii="Times New Roman" w:hAnsi="Times New Roman"/>
          <w:sz w:val="28"/>
          <w:szCs w:val="28"/>
          <w:lang w:val="en-GB"/>
        </w:rPr>
        <w:t>G</w:t>
      </w:r>
      <w:r w:rsidRPr="005E6F99">
        <w:rPr>
          <w:rFonts w:ascii="Times New Roman" w:hAnsi="Times New Roman"/>
          <w:sz w:val="28"/>
          <w:szCs w:val="28"/>
        </w:rPr>
        <w:t xml:space="preserve"> = 200; </w:t>
      </w:r>
      <w:r w:rsidRPr="005E6F99">
        <w:rPr>
          <w:rFonts w:ascii="Times New Roman" w:hAnsi="Times New Roman"/>
          <w:sz w:val="28"/>
          <w:szCs w:val="28"/>
          <w:lang w:val="en-GB"/>
        </w:rPr>
        <w:t>M</w:t>
      </w:r>
      <w:r w:rsidRPr="005E6F99">
        <w:rPr>
          <w:rFonts w:ascii="Times New Roman" w:hAnsi="Times New Roman"/>
          <w:sz w:val="28"/>
          <w:szCs w:val="28"/>
        </w:rPr>
        <w:t xml:space="preserve"> = 550; </w:t>
      </w:r>
      <w:r w:rsidRPr="005E6F99">
        <w:rPr>
          <w:rFonts w:ascii="Times New Roman" w:hAnsi="Times New Roman"/>
          <w:sz w:val="28"/>
          <w:szCs w:val="28"/>
          <w:lang w:val="en-GB"/>
        </w:rPr>
        <w:t>P</w:t>
      </w:r>
      <w:r w:rsidRPr="005E6F99">
        <w:rPr>
          <w:rFonts w:ascii="Times New Roman" w:hAnsi="Times New Roman"/>
          <w:sz w:val="28"/>
          <w:szCs w:val="28"/>
        </w:rPr>
        <w:t xml:space="preserve"> = 1.</w:t>
      </w:r>
    </w:p>
    <w:p w:rsidR="005E6F99" w:rsidRPr="005E6F99" w:rsidRDefault="005E6F99" w:rsidP="005E6F9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E6F99">
        <w:rPr>
          <w:rFonts w:ascii="Times New Roman" w:hAnsi="Times New Roman"/>
          <w:sz w:val="28"/>
          <w:szCs w:val="28"/>
        </w:rPr>
        <w:t xml:space="preserve">Вывести уравнения </w:t>
      </w:r>
      <w:r w:rsidRPr="005E6F99">
        <w:rPr>
          <w:rFonts w:ascii="Times New Roman" w:hAnsi="Times New Roman"/>
          <w:sz w:val="28"/>
          <w:szCs w:val="28"/>
          <w:lang w:val="en-GB"/>
        </w:rPr>
        <w:t>IS</w:t>
      </w:r>
      <w:r w:rsidRPr="005E6F99">
        <w:rPr>
          <w:rFonts w:ascii="Times New Roman" w:hAnsi="Times New Roman"/>
          <w:sz w:val="28"/>
          <w:szCs w:val="28"/>
        </w:rPr>
        <w:t xml:space="preserve"> и </w:t>
      </w:r>
      <w:r w:rsidRPr="005E6F99">
        <w:rPr>
          <w:rFonts w:ascii="Times New Roman" w:hAnsi="Times New Roman"/>
          <w:sz w:val="28"/>
          <w:szCs w:val="28"/>
          <w:lang w:val="en-GB"/>
        </w:rPr>
        <w:t>LM</w:t>
      </w:r>
      <w:r w:rsidRPr="005E6F99">
        <w:rPr>
          <w:rFonts w:ascii="Times New Roman" w:hAnsi="Times New Roman"/>
          <w:sz w:val="28"/>
          <w:szCs w:val="28"/>
        </w:rPr>
        <w:t xml:space="preserve"> и рассчитать равновесный уровень процентной ставки и равновесный уровень дохода. </w:t>
      </w:r>
    </w:p>
    <w:p w:rsidR="005E6F99" w:rsidRDefault="005E6F99" w:rsidP="005E6F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5E6F99" w:rsidRPr="00820627" w:rsidRDefault="005E6F99" w:rsidP="005E6F9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820627">
        <w:rPr>
          <w:rFonts w:ascii="Times New Roman" w:hAnsi="Times New Roman"/>
          <w:b/>
          <w:i/>
          <w:sz w:val="28"/>
          <w:szCs w:val="28"/>
        </w:rPr>
        <w:t>Методические указания к решению задач</w:t>
      </w:r>
    </w:p>
    <w:p w:rsidR="005E6F99" w:rsidRPr="005E6F99" w:rsidRDefault="005E6F99" w:rsidP="005E6F9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E6F99" w:rsidRPr="005E6F99" w:rsidRDefault="005E6F99" w:rsidP="005E6F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Модель «</w:t>
      </w:r>
      <w:r w:rsidRPr="005E6F99">
        <w:rPr>
          <w:rFonts w:ascii="Times New Roman" w:eastAsia="Times New Roman" w:hAnsi="Times New Roman"/>
          <w:sz w:val="28"/>
          <w:szCs w:val="28"/>
          <w:lang w:val="en-US"/>
        </w:rPr>
        <w:t>IS</w:t>
      </w:r>
      <w:r w:rsidRPr="005E6F99">
        <w:rPr>
          <w:rFonts w:ascii="Times New Roman" w:eastAsia="Times New Roman" w:hAnsi="Times New Roman"/>
          <w:sz w:val="28"/>
          <w:szCs w:val="28"/>
        </w:rPr>
        <w:t>» была математически описана Дж. Хиксом. Он исходил из основного макроэкономического тождества в условиях закрытой экономики, т.е. он не учитывал влияние внешней торговли на равновесие.</w:t>
      </w:r>
    </w:p>
    <w:p w:rsidR="005E6F99" w:rsidRPr="005E6F99" w:rsidRDefault="005E6F99" w:rsidP="005E6F9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Y=C+I+G;</m:t>
          </m:r>
        </m:oMath>
      </m:oMathPara>
    </w:p>
    <w:p w:rsidR="005E6F99" w:rsidRPr="005E6F99" w:rsidRDefault="005E6F99" w:rsidP="005E6F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Далее он использовал понятие функции потребительских расходов (С), которая зависит от дохода; и инвестиционной функции, которая зависит от r.</w:t>
      </w:r>
    </w:p>
    <w:p w:rsidR="005E6F99" w:rsidRPr="005E6F99" w:rsidRDefault="005E6F99" w:rsidP="005E6F9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C=</m:t>
          </m:r>
          <m:sSub>
            <m:sSub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a</m:t>
              </m:r>
            </m:sub>
          </m:sSub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+MPC∙Y;</m:t>
          </m:r>
        </m:oMath>
      </m:oMathPara>
    </w:p>
    <w:p w:rsidR="005E6F99" w:rsidRPr="005E6F99" w:rsidRDefault="005E6F99" w:rsidP="005E6F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5E6F99" w:rsidRPr="005E6F99" w:rsidRDefault="005E6F99" w:rsidP="005E6F9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I=</m:t>
          </m:r>
          <m:sSub>
            <m:sSub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a</m:t>
              </m:r>
            </m:sub>
          </m:sSub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-d∙r,</m:t>
          </m:r>
        </m:oMath>
      </m:oMathPara>
    </w:p>
    <w:p w:rsidR="005E6F99" w:rsidRPr="005E6F99" w:rsidRDefault="005E6F99" w:rsidP="005E6F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где r – ставка процента,</w:t>
      </w:r>
    </w:p>
    <w:p w:rsidR="005E6F99" w:rsidRPr="005E6F99" w:rsidRDefault="005E6F99" w:rsidP="005E6F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lastRenderedPageBreak/>
        <w:t xml:space="preserve">     d – коэффициент, показывающий чувствительность изменения объёма инвестиций к изменениям r.</w:t>
      </w:r>
    </w:p>
    <w:p w:rsidR="005E6F99" w:rsidRPr="005E6F99" w:rsidRDefault="005E6F99" w:rsidP="005E6F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 xml:space="preserve">Объём государственных закупок он считал постоянной величиной. </w:t>
      </w:r>
    </w:p>
    <w:p w:rsidR="005E6F99" w:rsidRPr="005E6F99" w:rsidRDefault="005E6F99" w:rsidP="005E6F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Отталкиваясь от этих уравнений, он преобразовал основное макроэкономическое тождество и решает его относительно Y.</w:t>
      </w:r>
    </w:p>
    <w:p w:rsidR="005E6F99" w:rsidRPr="005E6F99" w:rsidRDefault="005E6F99" w:rsidP="005E6F9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5E6F99" w:rsidRPr="005E6F99" w:rsidRDefault="005E6F99" w:rsidP="005E6F9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Y=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+MPC∙Y+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-d∙r+G;</m:t>
          </m:r>
        </m:oMath>
      </m:oMathPara>
    </w:p>
    <w:p w:rsidR="005E6F99" w:rsidRPr="005E6F99" w:rsidRDefault="005E6F99" w:rsidP="005E6F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E6F99" w:rsidRPr="005E6F99" w:rsidRDefault="005E6F99" w:rsidP="005E6F9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Y-MPC∙Y=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-d∙r+G;</m:t>
          </m:r>
        </m:oMath>
      </m:oMathPara>
    </w:p>
    <w:p w:rsidR="005E6F99" w:rsidRPr="005E6F99" w:rsidRDefault="005E6F99" w:rsidP="005E6F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E6F99" w:rsidRPr="005E6F99" w:rsidRDefault="005E6F99" w:rsidP="005E6F9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Y∙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1-MPC</m:t>
              </m:r>
            </m:e>
          </m:d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-d∙r+G;</m:t>
          </m:r>
        </m:oMath>
      </m:oMathPara>
    </w:p>
    <w:p w:rsidR="005E6F99" w:rsidRPr="005E6F99" w:rsidRDefault="005E6F99" w:rsidP="005E6F9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5E6F99" w:rsidRPr="005E6F99" w:rsidRDefault="005E6F99" w:rsidP="005E6F9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Y=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-d∙r+G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1-MPC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;</m:t>
          </m:r>
        </m:oMath>
      </m:oMathPara>
    </w:p>
    <w:p w:rsidR="005E6F99" w:rsidRPr="005E6F99" w:rsidRDefault="005E6F99" w:rsidP="005E6F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E6F99" w:rsidRPr="005E6F99" w:rsidRDefault="005E6F99" w:rsidP="005E6F9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Y=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1-MPC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1-MPC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∙G-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d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1-MPC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∙r;</m:t>
          </m:r>
        </m:oMath>
      </m:oMathPara>
    </w:p>
    <w:p w:rsidR="005E6F99" w:rsidRPr="005E6F99" w:rsidRDefault="005E6F99" w:rsidP="005E6F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Если мы включим налоги в другую систему, то это приведёт к изменению функции потребления, которая примет вид:</w:t>
      </w:r>
    </w:p>
    <w:p w:rsidR="005E6F99" w:rsidRPr="005E6F99" w:rsidRDefault="005E6F99" w:rsidP="005E6F9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C=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a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+MPC∙(Y-T);</m:t>
          </m:r>
        </m:oMath>
      </m:oMathPara>
    </w:p>
    <w:p w:rsidR="005E6F99" w:rsidRPr="005E6F99" w:rsidRDefault="005E6F99" w:rsidP="005E6F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И соответственно изменится основное макроэкономическое тождество:</w:t>
      </w:r>
    </w:p>
    <w:p w:rsidR="005E6F99" w:rsidRPr="005E6F99" w:rsidRDefault="005E6F99" w:rsidP="005E6F9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Y=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+MPC∙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Y-T</m:t>
              </m:r>
            </m:e>
          </m:d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-d∙r+G;</m:t>
          </m:r>
        </m:oMath>
      </m:oMathPara>
    </w:p>
    <w:p w:rsidR="005E6F99" w:rsidRPr="005E6F99" w:rsidRDefault="005E6F99" w:rsidP="005E6F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E6F99" w:rsidRPr="005E6F99" w:rsidRDefault="005E6F99" w:rsidP="005E6F9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  <w:lang w:val="en-US"/>
            </w:rPr>
            <m:t>Y=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1-MPC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-MPC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1-MPC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∙T+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1-MPC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∙G-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d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1-MPC</m:t>
              </m:r>
            </m:den>
          </m:f>
        </m:oMath>
      </m:oMathPara>
    </w:p>
    <w:p w:rsidR="005E6F99" w:rsidRPr="005E6F99" w:rsidRDefault="005E6F99" w:rsidP="005E6F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</w:rPr>
      </w:pPr>
    </w:p>
    <w:p w:rsidR="005E6F99" w:rsidRPr="005E6F99" w:rsidRDefault="005E6F99" w:rsidP="005E6F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Для управления IS важно не столько зависимость ВНП от ставки процента, сколько обратное ему уравнение, показывающее ставку процента и соответствующий ему объём ВНП.</w:t>
      </w:r>
    </w:p>
    <w:p w:rsidR="005E6F99" w:rsidRPr="005E6F99" w:rsidRDefault="005E6F99" w:rsidP="005E6F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С учётом этого уравнение IS будет иметь следующий вид:</w:t>
      </w:r>
    </w:p>
    <w:p w:rsidR="005E6F99" w:rsidRPr="005E6F99" w:rsidRDefault="005E6F99" w:rsidP="005E6F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E6F99" w:rsidRPr="005E6F99" w:rsidRDefault="005E6F99" w:rsidP="005E6F9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Y∙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/>
                  <w:sz w:val="28"/>
                  <w:szCs w:val="28"/>
                </w:rPr>
                <m:t>1-MPC</m:t>
              </m:r>
            </m:e>
          </m:d>
          <m:r>
            <w:rPr>
              <w:rFonts w:ascii="Cambria Math" w:hAns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-d∙r+G-MPC∙T;</m:t>
          </m:r>
        </m:oMath>
      </m:oMathPara>
    </w:p>
    <w:p w:rsidR="005E6F99" w:rsidRPr="005E6F99" w:rsidRDefault="005E6F99" w:rsidP="005E6F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E6F99" w:rsidRPr="005E6F99" w:rsidRDefault="005E6F99" w:rsidP="005E6F9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d∙r=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a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+G-MPC∙T-Y∙(1-MPC);</m:t>
          </m:r>
        </m:oMath>
      </m:oMathPara>
    </w:p>
    <w:p w:rsidR="005E6F99" w:rsidRPr="005E6F99" w:rsidRDefault="005E6F99" w:rsidP="005E6F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E6F99" w:rsidRPr="005E6F99" w:rsidRDefault="005E6F99" w:rsidP="005E6F9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8"/>
              <w:szCs w:val="28"/>
              <w:lang w:val="en-US"/>
            </w:rPr>
            <m:t>IS</m:t>
          </m:r>
          <m:r>
            <w:rPr>
              <w:rFonts w:ascii="Cambria Math" w:hAnsi="Cambria Math"/>
              <w:sz w:val="28"/>
              <w:szCs w:val="28"/>
              <w:lang w:val="en-US"/>
            </w:rPr>
            <m:t>: r=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a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d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d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∙G-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MPC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d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∙T-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1-MPC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d</m:t>
              </m:r>
            </m:den>
          </m:f>
          <m:r>
            <w:rPr>
              <w:rFonts w:ascii="Cambria Math" w:hAnsi="Cambria Math"/>
              <w:sz w:val="28"/>
              <w:szCs w:val="28"/>
              <w:lang w:val="en-US"/>
            </w:rPr>
            <m:t>∙Y;</m:t>
          </m:r>
        </m:oMath>
      </m:oMathPara>
    </w:p>
    <w:p w:rsidR="005E6F99" w:rsidRPr="005E6F99" w:rsidRDefault="005E6F99" w:rsidP="005E6F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5E6F99" w:rsidRPr="005E6F99" w:rsidRDefault="005E6F99" w:rsidP="005E6F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В качестве основы функционирования рынка используется кейнсианская модель рынка денег. Это позволяет ему представить спрос на деньги в виде уравнения ликвидности:</w:t>
      </w:r>
    </w:p>
    <w:p w:rsidR="005E6F99" w:rsidRPr="005E6F99" w:rsidRDefault="005E6F99" w:rsidP="005E6F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MD=e∙Y-f∙r,</m:t>
          </m:r>
        </m:oMath>
      </m:oMathPara>
    </w:p>
    <w:p w:rsidR="005E6F99" w:rsidRPr="005E6F99" w:rsidRDefault="005E6F99" w:rsidP="005E6F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lastRenderedPageBreak/>
        <w:t>где e – коэффициент, показывающий чувствительность спроса на деньги в зависимости от объёма ВНП, он отражает спрос на деньги для сделок и по мотиву предосторожности,</w:t>
      </w:r>
    </w:p>
    <w:p w:rsidR="005E6F99" w:rsidRPr="005E6F99" w:rsidRDefault="005E6F99" w:rsidP="005E6F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 xml:space="preserve">       f – коэффициент, показывающий чувствительность спроса на деньги от ставки процента и характеризует спекулятивный мотив.</w:t>
      </w:r>
    </w:p>
    <w:p w:rsidR="005E6F99" w:rsidRPr="005E6F99" w:rsidRDefault="005E6F99" w:rsidP="005E6F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Предложение денег является фиксированным и характеризуется реальными кассовыми остатками, т.е. тем количеством товаров, которые можно приобрести на деньги, находящиеся в экономической системе.</w:t>
      </w:r>
    </w:p>
    <w:p w:rsidR="005E6F99" w:rsidRPr="005E6F99" w:rsidRDefault="005E6F99" w:rsidP="005E6F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MS=</m:t>
          </m:r>
          <m:f>
            <m:f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M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P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;</m:t>
          </m:r>
        </m:oMath>
      </m:oMathPara>
    </w:p>
    <w:p w:rsidR="005E6F99" w:rsidRPr="005E6F99" w:rsidRDefault="005E6F99" w:rsidP="005E6F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Так как на рынке денег  в условиях равновесия спрос на деньги равен предложению денег, то мы можем определить зависимость ВНП от r.</w:t>
      </w:r>
    </w:p>
    <w:p w:rsidR="005E6F99" w:rsidRPr="005E6F99" w:rsidRDefault="005E6F99" w:rsidP="005E6F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5E6F99" w:rsidRPr="005E6F99" w:rsidRDefault="00064F69" w:rsidP="005E6F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M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P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=e∙Y-f∙r;</m:t>
          </m:r>
        </m:oMath>
      </m:oMathPara>
    </w:p>
    <w:p w:rsidR="005E6F99" w:rsidRPr="005E6F99" w:rsidRDefault="005E6F99" w:rsidP="005E6F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5E6F99" w:rsidRPr="005E6F99" w:rsidRDefault="005E6F99" w:rsidP="005E6F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Y=</m:t>
          </m:r>
          <m:f>
            <m:f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M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P∙e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f∙r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e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;</m:t>
          </m:r>
        </m:oMath>
      </m:oMathPara>
    </w:p>
    <w:p w:rsidR="005E6F99" w:rsidRPr="005E6F99" w:rsidRDefault="005E6F99" w:rsidP="005E6F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5E6F99" w:rsidRPr="005E6F99" w:rsidRDefault="005E6F99" w:rsidP="005E6F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В каноническом виде уравнение LM примет вид:</w:t>
      </w:r>
    </w:p>
    <w:p w:rsidR="005E6F99" w:rsidRPr="005E6F99" w:rsidRDefault="005E6F99" w:rsidP="005E6F9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  <w:lang w:val="en-US"/>
        </w:rPr>
      </w:pPr>
      <w:r w:rsidRPr="005E6F99">
        <w:rPr>
          <w:rFonts w:ascii="Times New Roman" w:hAnsi="Times New Roman"/>
          <w:position w:val="-30"/>
          <w:sz w:val="28"/>
          <w:szCs w:val="28"/>
        </w:rPr>
        <w:object w:dxaOrig="2380" w:dyaOrig="720">
          <v:shape id="_x0000_i1046" type="#_x0000_t75" style="width:119.3pt;height:36.55pt" o:ole="">
            <v:imagedata r:id="rId52" o:title=""/>
          </v:shape>
          <o:OLEObject Type="Embed" ProgID="Equation.3" ShapeID="_x0000_i1046" DrawAspect="Content" ObjectID="_1551088598" r:id="rId53"/>
        </w:object>
      </w:r>
    </w:p>
    <w:p w:rsidR="005E6F99" w:rsidRPr="005E6F99" w:rsidRDefault="005E6F99" w:rsidP="005E6F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Для того, чтобы вывести формирование равновесия математически, мы должны сопоставить уравнение LM и уравнение IS и решить его относительно ВНП (Y).</w:t>
      </w:r>
    </w:p>
    <w:p w:rsidR="005E6F99" w:rsidRDefault="005E6F99" w:rsidP="005E6F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5E6F99" w:rsidRPr="005E6F99" w:rsidRDefault="00064F69" w:rsidP="005E6F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a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a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d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MPC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d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∙T+</m:t>
          </m:r>
          <m:f>
            <m:f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G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d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1-MPC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d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∙Y=-</m:t>
          </m:r>
          <m:d>
            <m:d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="Times New Roman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P</m:t>
                  </m:r>
                </m:den>
              </m:f>
            </m:e>
          </m:d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="Times New Roman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f</m:t>
                  </m:r>
                </m:den>
              </m:f>
            </m:e>
          </m:d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e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f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∙Y;</m:t>
          </m:r>
        </m:oMath>
      </m:oMathPara>
    </w:p>
    <w:p w:rsidR="005E6F99" w:rsidRPr="005E6F99" w:rsidRDefault="005E6F99" w:rsidP="005E6F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5E6F99" w:rsidRPr="005E6F99" w:rsidRDefault="00064F69" w:rsidP="005E6F99">
      <w:pPr>
        <w:pBdr>
          <w:top w:val="none" w:sz="0" w:space="1" w:color="000000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1-MPC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d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∙Y-</m:t>
          </m:r>
          <m:f>
            <m:f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e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f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∙Y=</m:t>
          </m:r>
          <m:d>
            <m:d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="Times New Roman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P</m:t>
                  </m:r>
                </m:den>
              </m:f>
            </m:e>
          </m:d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="Times New Roman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f</m:t>
                  </m:r>
                </m:den>
              </m:f>
            </m:e>
          </m:d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-</m:t>
          </m:r>
          <m:f>
            <m:f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a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a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d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+</m:t>
          </m:r>
          <m:f>
            <m:f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MPC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d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∙T+</m:t>
          </m:r>
          <m:f>
            <m:f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G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d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;</m:t>
          </m:r>
        </m:oMath>
      </m:oMathPara>
    </w:p>
    <w:p w:rsidR="005E6F99" w:rsidRPr="005E6F99" w:rsidRDefault="005E6F99" w:rsidP="005E6F99">
      <w:pPr>
        <w:pBdr>
          <w:top w:val="none" w:sz="0" w:space="1" w:color="000000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5E6F99" w:rsidRPr="005E6F99" w:rsidRDefault="005E6F99" w:rsidP="005E6F99">
      <w:pPr>
        <w:pBdr>
          <w:top w:val="none" w:sz="0" w:space="1" w:color="000000"/>
        </w:pBd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object w:dxaOrig="180" w:dyaOrig="340">
          <v:shape id="_x0000_i1047" type="#_x0000_t75" style="width:9.65pt;height:17.2pt" o:ole="">
            <v:imagedata r:id="rId54" o:title=""/>
          </v:shape>
          <o:OLEObject Type="Embed" ProgID="Equation.3" ShapeID="_x0000_i1047" DrawAspect="Content" ObjectID="_1551088599" r:id="rId55"/>
        </w:object>
      </w:r>
      <w:r w:rsidRPr="005E6F99">
        <w:rPr>
          <w:rFonts w:ascii="Times New Roman" w:eastAsia="Times New Roman" w:hAnsi="Times New Roman"/>
          <w:sz w:val="28"/>
          <w:szCs w:val="28"/>
        </w:rPr>
        <w:object w:dxaOrig="5400" w:dyaOrig="680">
          <v:shape id="_x0000_i1048" type="#_x0000_t75" style="width:270.8pt;height:33.3pt" o:ole="">
            <v:imagedata r:id="rId56" o:title=""/>
          </v:shape>
          <o:OLEObject Type="Embed" ProgID="Equation.3" ShapeID="_x0000_i1048" DrawAspect="Content" ObjectID="_1551088600" r:id="rId57"/>
        </w:object>
      </w:r>
      <w:r w:rsidRPr="005E6F99">
        <w:rPr>
          <w:rFonts w:ascii="Times New Roman" w:eastAsia="Times New Roman" w:hAnsi="Times New Roman"/>
          <w:sz w:val="28"/>
          <w:szCs w:val="28"/>
        </w:rPr>
        <w:t>;</w:t>
      </w:r>
    </w:p>
    <w:p w:rsidR="005E6F99" w:rsidRPr="005E6F99" w:rsidRDefault="005E6F99" w:rsidP="005E6F99">
      <w:pPr>
        <w:pBdr>
          <w:top w:val="none" w:sz="0" w:space="1" w:color="000000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5E6F99" w:rsidRPr="005E6F99" w:rsidRDefault="005E6F99" w:rsidP="005E6F99">
      <w:pPr>
        <w:pBdr>
          <w:top w:val="none" w:sz="0" w:space="1" w:color="000000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Обозначим выражение  перед Y  как 1/z:</w:t>
      </w:r>
    </w:p>
    <w:p w:rsidR="005E6F99" w:rsidRPr="005E6F99" w:rsidRDefault="005E6F99" w:rsidP="005E6F99">
      <w:pPr>
        <w:pBdr>
          <w:top w:val="none" w:sz="0" w:space="1" w:color="000000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5E6F99" w:rsidRPr="005E6F99" w:rsidRDefault="00064F69" w:rsidP="005E6F99">
      <w:pPr>
        <w:pBdr>
          <w:top w:val="none" w:sz="0" w:space="1" w:color="000000"/>
        </w:pBd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  <m:oMathPara>
        <m:oMath>
          <m:f>
            <m:f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z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eastAsia="Times New Roman" w:hAnsi="Cambria Math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1-MPC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∙f+e∙d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d∙f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;</m:t>
          </m:r>
        </m:oMath>
      </m:oMathPara>
    </w:p>
    <w:p w:rsidR="005E6F99" w:rsidRPr="005E6F99" w:rsidRDefault="005E6F99" w:rsidP="005E6F99">
      <w:pPr>
        <w:pBdr>
          <w:top w:val="none" w:sz="0" w:space="1" w:color="000000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5E6F99" w:rsidRPr="005E6F99" w:rsidRDefault="005E6F99" w:rsidP="005E6F99">
      <w:pPr>
        <w:pBdr>
          <w:top w:val="none" w:sz="0" w:space="1" w:color="000000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Умножим наше уравнение на z. В результате этого оно примет вид:</w:t>
      </w:r>
    </w:p>
    <w:p w:rsidR="005E6F99" w:rsidRPr="005E6F99" w:rsidRDefault="005E6F99" w:rsidP="005E6F99">
      <w:pPr>
        <w:pBdr>
          <w:top w:val="none" w:sz="0" w:space="1" w:color="000000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5E6F99" w:rsidRPr="005E6F99" w:rsidRDefault="00064F69" w:rsidP="005E6F99">
      <w:pPr>
        <w:pBdr>
          <w:top w:val="none" w:sz="0" w:space="1" w:color="000000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Y</m:t>
              </m:r>
            </m:e>
            <m:sub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e</m:t>
              </m:r>
            </m:sub>
          </m:sSub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=</m:t>
          </m:r>
          <m:d>
            <m:d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="Times New Roman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P</m:t>
                  </m:r>
                </m:den>
              </m:f>
            </m:e>
          </m:d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∙</m:t>
          </m:r>
          <m:d>
            <m:d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dPr>
            <m:e>
              <m:f>
                <m:fPr>
                  <m:ctrlPr>
                    <w:rPr>
                      <w:rFonts w:ascii="Cambria Math" w:eastAsia="Times New Roman" w:hAnsi="Cambria Math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f</m:t>
                  </m:r>
                </m:den>
              </m:f>
            </m:e>
          </m:d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∙z-</m:t>
          </m:r>
          <m:f>
            <m:f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="Times New Roman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a</m:t>
                  </m:r>
                </m:sub>
              </m:sSub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="Times New Roman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28"/>
                      <w:szCs w:val="28"/>
                    </w:rPr>
                    <m:t>a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d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∙z+</m:t>
          </m:r>
          <m:f>
            <m:f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MPC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d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∙T∙z-</m:t>
          </m:r>
          <m:f>
            <m:fPr>
              <m:ctrlPr>
                <w:rPr>
                  <w:rFonts w:ascii="Cambria Math" w:eastAsia="Times New Roman" w:hAnsi="Cambria Math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G</m:t>
              </m:r>
            </m:num>
            <m:den>
              <m:r>
                <m:rPr>
                  <m:sty m:val="p"/>
                </m:rPr>
                <w:rPr>
                  <w:rFonts w:ascii="Cambria Math" w:eastAsia="Times New Roman" w:hAnsi="Cambria Math"/>
                  <w:sz w:val="28"/>
                  <w:szCs w:val="28"/>
                </w:rPr>
                <m:t>d</m:t>
              </m:r>
            </m:den>
          </m:f>
          <m:r>
            <m:rPr>
              <m:sty m:val="p"/>
            </m:rPr>
            <w:rPr>
              <w:rFonts w:ascii="Cambria Math" w:eastAsia="Times New Roman" w:hAnsi="Cambria Math"/>
              <w:sz w:val="28"/>
              <w:szCs w:val="28"/>
            </w:rPr>
            <m:t>∙z;</m:t>
          </m:r>
        </m:oMath>
      </m:oMathPara>
    </w:p>
    <w:p w:rsidR="005E6F99" w:rsidRPr="005E6F99" w:rsidRDefault="005E6F99" w:rsidP="005E6F99">
      <w:pPr>
        <w:pBdr>
          <w:top w:val="none" w:sz="0" w:space="1" w:color="000000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5E6F99" w:rsidRPr="005E6F99" w:rsidRDefault="005E6F99" w:rsidP="005E6F99">
      <w:pPr>
        <w:pBdr>
          <w:top w:val="none" w:sz="0" w:space="1" w:color="000000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eastAsia="Times New Roman" w:hAnsi="Times New Roman"/>
          <w:sz w:val="28"/>
          <w:szCs w:val="28"/>
        </w:rPr>
        <w:t>Для того чтобы найти равновесную ставку процента  (r), надо подставить в любое из уравнений найденное нами равновесное значение Ye. Если подставим в уравнение LM, то равновесное значение ставки процента будет иметь следующий вид:</w:t>
      </w:r>
    </w:p>
    <w:p w:rsidR="005E6F99" w:rsidRPr="005E6F99" w:rsidRDefault="005E6F99" w:rsidP="005E6F99">
      <w:pPr>
        <w:pBdr>
          <w:top w:val="none" w:sz="0" w:space="1" w:color="000000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5E6F99" w:rsidRPr="005E6F99" w:rsidRDefault="006B67A7" w:rsidP="005E6F99">
      <w:pPr>
        <w:pBdr>
          <w:top w:val="none" w:sz="0" w:space="1" w:color="000000"/>
        </w:pBd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</w:rPr>
      </w:pPr>
      <w:r w:rsidRPr="006B67A7">
        <w:rPr>
          <w:rFonts w:ascii="Times New Roman" w:eastAsia="Times New Roman" w:hAnsi="Times New Roman"/>
          <w:position w:val="-30"/>
          <w:sz w:val="28"/>
          <w:szCs w:val="28"/>
        </w:rPr>
        <w:object w:dxaOrig="5800" w:dyaOrig="680">
          <v:shape id="_x0000_i1049" type="#_x0000_t75" style="width:290.15pt;height:33.3pt" o:ole="">
            <v:imagedata r:id="rId58" o:title=""/>
          </v:shape>
          <o:OLEObject Type="Embed" ProgID="Equation.3" ShapeID="_x0000_i1049" DrawAspect="Content" ObjectID="_1551088601" r:id="rId59"/>
        </w:object>
      </w:r>
    </w:p>
    <w:p w:rsidR="001041F8" w:rsidRDefault="001041F8" w:rsidP="004E6B3A">
      <w:pPr>
        <w:pBdr>
          <w:top w:val="none" w:sz="0" w:space="1" w:color="000000"/>
        </w:pBdr>
        <w:spacing w:after="0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1041F8" w:rsidRDefault="001041F8" w:rsidP="004E6B3A">
      <w:pPr>
        <w:pBdr>
          <w:top w:val="none" w:sz="0" w:space="1" w:color="000000"/>
        </w:pBdr>
        <w:spacing w:after="0"/>
        <w:ind w:firstLine="709"/>
        <w:jc w:val="center"/>
        <w:rPr>
          <w:rFonts w:ascii="Times New Roman" w:hAnsi="Times New Roman"/>
          <w:b/>
          <w:sz w:val="32"/>
          <w:szCs w:val="32"/>
        </w:rPr>
      </w:pPr>
    </w:p>
    <w:p w:rsidR="00FF13BC" w:rsidRDefault="00480060" w:rsidP="004E6B3A">
      <w:pPr>
        <w:pBdr>
          <w:top w:val="none" w:sz="0" w:space="1" w:color="000000"/>
        </w:pBdr>
        <w:spacing w:after="0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5 Бюджетно-налоговая политика в закрытой экономике</w:t>
      </w:r>
    </w:p>
    <w:p w:rsidR="004E6B3A" w:rsidRPr="004E6B3A" w:rsidRDefault="004E6B3A" w:rsidP="004E6B3A">
      <w:pPr>
        <w:pBdr>
          <w:top w:val="none" w:sz="0" w:space="1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4E6B3A" w:rsidRPr="004E6B3A" w:rsidRDefault="004E6B3A" w:rsidP="004E6B3A">
      <w:pPr>
        <w:pBdr>
          <w:top w:val="none" w:sz="0" w:space="1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4E6B3A">
        <w:rPr>
          <w:rFonts w:ascii="Times New Roman" w:eastAsia="Times New Roman" w:hAnsi="Times New Roman"/>
          <w:b/>
          <w:i/>
          <w:sz w:val="28"/>
          <w:szCs w:val="28"/>
        </w:rPr>
        <w:t xml:space="preserve">Вопросы </w:t>
      </w:r>
    </w:p>
    <w:p w:rsidR="004E6B3A" w:rsidRDefault="004E6B3A" w:rsidP="004E6B3A">
      <w:pPr>
        <w:pBdr>
          <w:top w:val="none" w:sz="0" w:space="1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480060" w:rsidRDefault="00480060" w:rsidP="004E6B3A">
      <w:pPr>
        <w:pBdr>
          <w:top w:val="none" w:sz="0" w:space="1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1</w:t>
      </w:r>
      <w:r>
        <w:rPr>
          <w:rFonts w:ascii="Times New Roman" w:eastAsia="Times New Roman" w:hAnsi="Times New Roman"/>
          <w:sz w:val="28"/>
          <w:szCs w:val="28"/>
        </w:rPr>
        <w:t xml:space="preserve"> Понятие, цели, </w:t>
      </w:r>
      <w:r w:rsidRPr="00480060">
        <w:rPr>
          <w:rFonts w:ascii="Times New Roman" w:eastAsia="Times New Roman" w:hAnsi="Times New Roman"/>
          <w:sz w:val="28"/>
          <w:szCs w:val="28"/>
        </w:rPr>
        <w:t xml:space="preserve">инструменты </w:t>
      </w:r>
      <w:r>
        <w:rPr>
          <w:rFonts w:ascii="Times New Roman" w:eastAsia="Times New Roman" w:hAnsi="Times New Roman"/>
          <w:sz w:val="28"/>
          <w:szCs w:val="28"/>
        </w:rPr>
        <w:t xml:space="preserve">и виды </w:t>
      </w:r>
      <w:r w:rsidRPr="00480060">
        <w:rPr>
          <w:rFonts w:ascii="Times New Roman" w:eastAsia="Times New Roman" w:hAnsi="Times New Roman"/>
          <w:sz w:val="28"/>
          <w:szCs w:val="28"/>
        </w:rPr>
        <w:t>фискальной политики</w:t>
      </w:r>
    </w:p>
    <w:p w:rsidR="00480060" w:rsidRDefault="00480060" w:rsidP="004E6B3A">
      <w:pPr>
        <w:pBdr>
          <w:top w:val="none" w:sz="0" w:space="1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 Дискреционная фискальная политика. Мультипликаторы государственных закупок, налогов, трансфертов</w:t>
      </w:r>
    </w:p>
    <w:p w:rsidR="00480060" w:rsidRDefault="00480060" w:rsidP="004E6B3A">
      <w:pPr>
        <w:pBdr>
          <w:top w:val="none" w:sz="0" w:space="1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 Недискреционная фискальная политика: «встроенные стабилизаторы»</w:t>
      </w:r>
    </w:p>
    <w:p w:rsidR="00480060" w:rsidRDefault="00820627" w:rsidP="004E6B3A">
      <w:pPr>
        <w:pBdr>
          <w:top w:val="none" w:sz="0" w:space="1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 Дефицит государственного бюджета, его причины и виды. Источники финансирования бюджетного дефицита</w:t>
      </w:r>
    </w:p>
    <w:p w:rsidR="00820627" w:rsidRDefault="00820627" w:rsidP="00820627">
      <w:pPr>
        <w:pBdr>
          <w:top w:val="none" w:sz="0" w:space="1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 Государственный долг, его виды и влияние на экономику</w:t>
      </w:r>
    </w:p>
    <w:p w:rsidR="00820627" w:rsidRDefault="00820627" w:rsidP="00820627">
      <w:pPr>
        <w:pBdr>
          <w:top w:val="none" w:sz="0" w:space="1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6 Эффективность фискальной политики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480060" w:rsidRPr="00820627" w:rsidRDefault="00820627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20627">
        <w:rPr>
          <w:rFonts w:ascii="Times New Roman" w:eastAsia="Times New Roman" w:hAnsi="Times New Roman"/>
          <w:b/>
          <w:i/>
          <w:sz w:val="28"/>
          <w:szCs w:val="28"/>
        </w:rPr>
        <w:t>Тесты и задания</w:t>
      </w:r>
    </w:p>
    <w:p w:rsidR="00820627" w:rsidRPr="00480060" w:rsidRDefault="00820627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1 Автоматические стабилизаторы: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а) корректируют ставки налогов таким образом, что позволяют сбалансировать бюджет при полной занятости;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б) корректируют ставки налогов таким образом, что позволяют сбалансировать фактический государственный бюджет;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в) снижают амплитуду колебаний объема производства в стране;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г) позволяют поддерживать ежегодный темп роста количества денег в стране.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2 Какое утверждение является неверным?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а) автоматические стабилизаторы никогда полностью не устраняют нестабильность развития экономики;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б) для достижения ежегодно сбалансированного бюджета в период кризиса правительство должно снизить ставки налогов;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lastRenderedPageBreak/>
        <w:t>в) политика доходов предполагает, что рост номинальной зарплаты не должен превышать темп роста производительности труда;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г) дискреционной может быть как фискальная, так и кредитно-денежная политика.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3 Как будет происходить приращение ВНП, если наблюдается количественно равное приращение государственных расходов и сокращение налогов на n денежных единиц? Зависит ли это приращение от величины МРС на данный момент?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4 К каким экономическим последствиям приводят: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а) погашение внешнего государственного долга;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б) погашение внутреннего государственного долга?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5 При прочих равных условиях большой дефицит госбюджета при полной занятости приводит: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а) к инфляции издержек;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б) к снижению реальной ставки процента;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в) к росту чистого экспорта;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г) к росту реальной ставки процента;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д) к росту частных инвестиций;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е) ответы а) и г) верны;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 xml:space="preserve">ж) ответы б) и д) верны. 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6 Верны ли следующие утверждения?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а) инфляция увеличивает реальную стоимость номинального государственного долга;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б) продавая облигации для финансирования дефицита государственного бюджета, правительство перекладывает налоговое бремя на будущее поколение;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в) наименее вероятным следствием большого государственного долга будет банкротство государства;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г) рост государственного долга приводит к перераспределению доходов в обществе;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д) отношение суммы обслуживания долга к объему налоговых поступлений характеризует минимальный уровень налогообложения, необходимый для своевременной выплаты процентов по государственному долгу;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е) погашение государственного долга является антиинфляционным фактором.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7 Существуют ли противоречия между краткосрочными и долгосрочными целями фискальной политики?</w:t>
      </w:r>
    </w:p>
    <w:p w:rsidR="00480060" w:rsidRDefault="00480060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8 Повышение подоходного налога должно сдерживать совокупный спрос. Как оценивать последствия данной меры. Если потребители ожидают высокого темпа инфляции?</w:t>
      </w:r>
    </w:p>
    <w:p w:rsidR="00820627" w:rsidRPr="00480060" w:rsidRDefault="00820627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9</w:t>
      </w:r>
      <w:r w:rsidRPr="00480060">
        <w:rPr>
          <w:rFonts w:ascii="Times New Roman" w:eastAsia="Times New Roman" w:hAnsi="Times New Roman"/>
          <w:sz w:val="28"/>
          <w:szCs w:val="28"/>
        </w:rPr>
        <w:t xml:space="preserve"> Почему быстрый рост государственного долга обычно сопровождается ростом темпов инфляции, даже если рост предложения денег ограничен?</w:t>
      </w:r>
    </w:p>
    <w:p w:rsidR="00820627" w:rsidRDefault="00820627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820627" w:rsidRPr="00FF13BC" w:rsidRDefault="00820627" w:rsidP="00820627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FF13BC">
        <w:rPr>
          <w:rFonts w:ascii="Times New Roman" w:hAnsi="Times New Roman"/>
          <w:b/>
          <w:i/>
          <w:sz w:val="28"/>
          <w:szCs w:val="28"/>
        </w:rPr>
        <w:t>Задачи для самостоятельного решения</w:t>
      </w:r>
    </w:p>
    <w:p w:rsidR="00820627" w:rsidRDefault="00820627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480060" w:rsidRDefault="00820627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hAnsi="Times New Roman"/>
          <w:b/>
          <w:i/>
          <w:sz w:val="28"/>
          <w:szCs w:val="28"/>
        </w:rPr>
        <w:t>Задача 1.</w:t>
      </w:r>
      <w:r>
        <w:rPr>
          <w:rFonts w:ascii="Times New Roman" w:hAnsi="Times New Roman"/>
          <w:sz w:val="28"/>
          <w:szCs w:val="28"/>
        </w:rPr>
        <w:t xml:space="preserve"> 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Налоговый мультипликатор равен -4. При полной занятости объем производства равен 100 млрд у. е. Фактический объем производства –  92 млрд у. е. Как должны изменится государственные расходы, чтобы достичь полной занятости? Если правительство  решит изменить ставку налога, то насколько должна измениться сумма налогов?</w:t>
      </w:r>
    </w:p>
    <w:p w:rsidR="00480060" w:rsidRPr="00480060" w:rsidRDefault="00820627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2</w:t>
      </w:r>
      <w:r w:rsidRPr="005E6F99">
        <w:rPr>
          <w:rFonts w:ascii="Times New Roman" w:hAnsi="Times New Roman"/>
          <w:b/>
          <w:i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Экономика страны характеризуется следующими данными: фактический доход Y = 3500 у. е.; предельная склонность к потреблению МРС = 0,8; равновесный доход  Y* = 3700 у. е. Используя теорию мультипликатора, рассчитать: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− как должны измениться правительственные расходы (при прочих равных условиях) для того, чтобы экономика достигла равновесного состояния;</w:t>
      </w:r>
    </w:p>
    <w:p w:rsidR="00480060" w:rsidRDefault="00480060" w:rsidP="00820627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− как должна измениться величина налоговых поступлений (при прочих равных условиях) для того, чтобы экономика достигла равновесного состояния.</w:t>
      </w:r>
    </w:p>
    <w:p w:rsidR="00820627" w:rsidRPr="00480060" w:rsidRDefault="00820627" w:rsidP="00820627">
      <w:pPr>
        <w:pBdr>
          <w:top w:val="none" w:sz="0" w:space="1" w:color="000000"/>
        </w:pBdr>
        <w:spacing w:after="0" w:line="240" w:lineRule="auto"/>
        <w:ind w:firstLine="1134"/>
        <w:jc w:val="both"/>
        <w:rPr>
          <w:rFonts w:ascii="Times New Roman" w:eastAsia="Times New Roman" w:hAnsi="Times New Roman"/>
          <w:sz w:val="28"/>
          <w:szCs w:val="28"/>
        </w:rPr>
      </w:pPr>
    </w:p>
    <w:p w:rsidR="00480060" w:rsidRDefault="00820627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3</w:t>
      </w:r>
      <w:r w:rsidRPr="005E6F99">
        <w:rPr>
          <w:rFonts w:ascii="Times New Roman" w:hAnsi="Times New Roman"/>
          <w:b/>
          <w:i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Определить налоговый мультипликатор, если налоги снизились на 15 млн  р. и это вызвало увеличение ВНП на 45 млн р. Как должны измениться государственные расходы, чтобы вызвать такое же изменение ВНП?</w:t>
      </w:r>
    </w:p>
    <w:p w:rsidR="00820627" w:rsidRPr="00480060" w:rsidRDefault="00820627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480060" w:rsidRDefault="00820627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4</w:t>
      </w:r>
      <w:r w:rsidRPr="005E6F99">
        <w:rPr>
          <w:rFonts w:ascii="Times New Roman" w:hAnsi="Times New Roman"/>
          <w:b/>
          <w:i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 xml:space="preserve">Определить, дефицитен ли бюджет, если государственные закупки составляют 60 ден. ед., трансфертные платежи равны 20 ден. ед., процентные выплаты – 15 % годовых по государственному долгу, равному 30 ден. ед. При этом налоговые поступления составляют 60 ден. ед. </w:t>
      </w:r>
    </w:p>
    <w:p w:rsidR="00820627" w:rsidRPr="00480060" w:rsidRDefault="00820627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480060" w:rsidRPr="00480060" w:rsidRDefault="00820627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5E6F99">
        <w:rPr>
          <w:rFonts w:ascii="Times New Roman" w:hAnsi="Times New Roman"/>
          <w:b/>
          <w:i/>
          <w:sz w:val="28"/>
          <w:szCs w:val="28"/>
        </w:rPr>
        <w:t xml:space="preserve">Задача </w:t>
      </w:r>
      <w:r>
        <w:rPr>
          <w:rFonts w:ascii="Times New Roman" w:hAnsi="Times New Roman"/>
          <w:b/>
          <w:i/>
          <w:sz w:val="28"/>
          <w:szCs w:val="28"/>
        </w:rPr>
        <w:t>5</w:t>
      </w:r>
      <w:r w:rsidRPr="005E6F99">
        <w:rPr>
          <w:rFonts w:ascii="Times New Roman" w:hAnsi="Times New Roman"/>
          <w:b/>
          <w:i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 xml:space="preserve"> Бюджет характеризуется следующими данными: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налоговая функция Т = 0,4Y;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 xml:space="preserve">функция трансфертов  </w:t>
      </w:r>
      <w:r w:rsidR="006B67A7">
        <w:rPr>
          <w:rFonts w:ascii="Times New Roman" w:eastAsia="Times New Roman" w:hAnsi="Times New Roman"/>
          <w:sz w:val="28"/>
          <w:szCs w:val="28"/>
          <w:lang w:val="en-US"/>
        </w:rPr>
        <w:t>TR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 xml:space="preserve"> = 0,2Y;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государственные расходы G = 400;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государственный долг D = 1000;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ставка процента i = 0,1;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реальный объём производства Yp = 2000;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480060" w:rsidRPr="00480060">
        <w:rPr>
          <w:rFonts w:ascii="Times New Roman" w:eastAsia="Times New Roman" w:hAnsi="Times New Roman"/>
          <w:sz w:val="28"/>
          <w:szCs w:val="28"/>
        </w:rPr>
        <w:t>потенциальный объём производства Yп = 2500.</w:t>
      </w:r>
    </w:p>
    <w:p w:rsidR="00480060" w:rsidRDefault="00480060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Рассчитать сальдо госбюджета и величину структурного и циклического дефицита.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480060" w:rsidRPr="00820627" w:rsidRDefault="00480060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20627">
        <w:rPr>
          <w:rFonts w:ascii="Times New Roman" w:eastAsia="Times New Roman" w:hAnsi="Times New Roman"/>
          <w:b/>
          <w:i/>
          <w:sz w:val="28"/>
          <w:szCs w:val="28"/>
        </w:rPr>
        <w:t>Методические указания к решению задач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lastRenderedPageBreak/>
        <w:t>Введение автономных налогов в экономику отражается через налоговый мультипликатор:</w:t>
      </w:r>
    </w:p>
    <w:p w:rsidR="00480060" w:rsidRPr="00C82E64" w:rsidRDefault="00064F69" w:rsidP="00CE3216">
      <w:pPr>
        <w:pBdr>
          <w:top w:val="none" w:sz="0" w:space="1" w:color="000000"/>
        </w:pBdr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</w:rPr>
              <m:t>tx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-MPC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1-MPC</m:t>
            </m:r>
          </m:den>
        </m:f>
      </m:oMath>
      <w:r w:rsidR="00480060" w:rsidRPr="006B67A7">
        <w:rPr>
          <w:rFonts w:ascii="Times New Roman" w:eastAsia="Times New Roman" w:hAnsi="Times New Roman"/>
          <w:sz w:val="28"/>
          <w:szCs w:val="28"/>
        </w:rPr>
        <w:t>.</w:t>
      </w:r>
    </w:p>
    <w:p w:rsidR="006B67A7" w:rsidRPr="00C82E64" w:rsidRDefault="006B67A7" w:rsidP="00CE3216">
      <w:pPr>
        <w:pBdr>
          <w:top w:val="none" w:sz="0" w:space="1" w:color="000000"/>
        </w:pBdr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</w:p>
    <w:p w:rsidR="00480060" w:rsidRPr="00C82E64" w:rsidRDefault="00480060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Это связано с тем, что первоначальное увеличение автономных налогов в стране вызывает падение доходов домохозяйств, которые сокращают потребительские расходы. Это вызывает сокращение объема производства, занятости, доходов работников. Как следствие, происходит дополнительное сокращение спроса на товары и услуги и по цепочке данное сокращение передается по всей экономике.</w:t>
      </w:r>
    </w:p>
    <w:p w:rsidR="006B67A7" w:rsidRPr="00C82E64" w:rsidRDefault="006B67A7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480060" w:rsidRPr="00C82E64" w:rsidRDefault="006B67A7" w:rsidP="00CE3216">
      <w:pPr>
        <w:pBdr>
          <w:top w:val="none" w:sz="0" w:space="1" w:color="000000"/>
        </w:pBdr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  <w:r w:rsidRPr="006B67A7">
        <w:rPr>
          <w:rFonts w:ascii="Times New Roman" w:eastAsia="Times New Roman" w:hAnsi="Times New Roman"/>
          <w:position w:val="-12"/>
          <w:sz w:val="28"/>
          <w:szCs w:val="28"/>
        </w:rPr>
        <w:object w:dxaOrig="1219" w:dyaOrig="360">
          <v:shape id="_x0000_i1050" type="#_x0000_t75" style="width:61.25pt;height:18.25pt" o:ole="">
            <v:imagedata r:id="rId60" o:title=""/>
          </v:shape>
          <o:OLEObject Type="Embed" ProgID="Equation.3" ShapeID="_x0000_i1050" DrawAspect="Content" ObjectID="_1551088602" r:id="rId61"/>
        </w:object>
      </w:r>
      <w:r w:rsidR="00480060" w:rsidRPr="00480060">
        <w:rPr>
          <w:rFonts w:ascii="Times New Roman" w:eastAsia="Times New Roman" w:hAnsi="Times New Roman"/>
          <w:sz w:val="28"/>
          <w:szCs w:val="28"/>
        </w:rPr>
        <w:t>.</w:t>
      </w:r>
    </w:p>
    <w:p w:rsidR="000E660C" w:rsidRPr="00C82E64" w:rsidRDefault="000E660C" w:rsidP="00CE3216">
      <w:pPr>
        <w:pBdr>
          <w:top w:val="none" w:sz="0" w:space="1" w:color="000000"/>
        </w:pBdr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</w:p>
    <w:p w:rsidR="00480060" w:rsidRPr="00C82E64" w:rsidRDefault="00480060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 xml:space="preserve">Государственные закупки по своему эффекту аналогичны инвестициям. Поэтому мультипликатор государственных </w:t>
      </w:r>
      <w:r w:rsidR="006B67A7">
        <w:rPr>
          <w:rFonts w:ascii="Times New Roman" w:eastAsia="Times New Roman" w:hAnsi="Times New Roman"/>
          <w:sz w:val="28"/>
          <w:szCs w:val="28"/>
        </w:rPr>
        <w:t>закупок</w:t>
      </w:r>
      <w:r w:rsidRPr="00480060">
        <w:rPr>
          <w:rFonts w:ascii="Times New Roman" w:eastAsia="Times New Roman" w:hAnsi="Times New Roman"/>
          <w:sz w:val="28"/>
          <w:szCs w:val="28"/>
        </w:rPr>
        <w:t xml:space="preserve"> будет аналогичен простому мультипликатору:</w:t>
      </w:r>
    </w:p>
    <w:p w:rsidR="000E660C" w:rsidRPr="00C82E64" w:rsidRDefault="000E660C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480060" w:rsidRPr="00C82E64" w:rsidRDefault="00064F69" w:rsidP="00CE3216">
      <w:pPr>
        <w:pBdr>
          <w:top w:val="none" w:sz="0" w:space="1" w:color="000000"/>
        </w:pBdr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  <m:oMath>
        <m:sSub>
          <m:sSub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/>
                <w:sz w:val="28"/>
                <w:szCs w:val="28"/>
              </w:rPr>
              <m:t>m</m:t>
            </m:r>
          </m:e>
          <m:sub>
            <m:r>
              <w:rPr>
                <w:rFonts w:ascii="Cambria Math" w:eastAsia="Times New Roman" w:hAnsi="Cambria Math"/>
                <w:sz w:val="28"/>
                <w:szCs w:val="28"/>
                <w:lang w:val="en-US"/>
              </w:rPr>
              <m:t>G</m:t>
            </m:r>
          </m:sub>
        </m:sSub>
        <m:r>
          <w:rPr>
            <w:rFonts w:ascii="Cambria Math" w:eastAsia="Times New Roman" w:hAnsi="Cambria Math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="Times New Roman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eastAsia="Times New Roman" w:hAnsi="Cambria Math"/>
                <w:sz w:val="28"/>
                <w:szCs w:val="28"/>
              </w:rPr>
              <m:t>1-MPC</m:t>
            </m:r>
          </m:den>
        </m:f>
      </m:oMath>
      <w:r w:rsidR="00480060" w:rsidRPr="00480060">
        <w:rPr>
          <w:rFonts w:ascii="Times New Roman" w:eastAsia="Times New Roman" w:hAnsi="Times New Roman"/>
          <w:sz w:val="28"/>
          <w:szCs w:val="28"/>
        </w:rPr>
        <w:t>.</w:t>
      </w:r>
    </w:p>
    <w:p w:rsidR="000E660C" w:rsidRPr="00C82E64" w:rsidRDefault="000E660C" w:rsidP="00CE3216">
      <w:pPr>
        <w:pBdr>
          <w:top w:val="none" w:sz="0" w:space="1" w:color="000000"/>
        </w:pBdr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Влияние государственных закупок на экономику можно рассчитать по формуле:</w:t>
      </w:r>
    </w:p>
    <w:p w:rsidR="00480060" w:rsidRPr="00480060" w:rsidRDefault="004E6B3A" w:rsidP="00CE3216">
      <w:pPr>
        <w:pBdr>
          <w:top w:val="none" w:sz="0" w:space="1" w:color="000000"/>
        </w:pBdr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  <w:r w:rsidRPr="000E660C">
        <w:rPr>
          <w:rFonts w:ascii="Times New Roman" w:eastAsia="Times New Roman" w:hAnsi="Times New Roman"/>
          <w:position w:val="-12"/>
          <w:sz w:val="28"/>
          <w:szCs w:val="28"/>
        </w:rPr>
        <w:object w:dxaOrig="1240" w:dyaOrig="360">
          <v:shape id="_x0000_i1051" type="#_x0000_t75" style="width:62.35pt;height:18.25pt" o:ole="">
            <v:imagedata r:id="rId62" o:title=""/>
          </v:shape>
          <o:OLEObject Type="Embed" ProgID="Equation.3" ShapeID="_x0000_i1051" DrawAspect="Content" ObjectID="_1551088603" r:id="rId63"/>
        </w:objec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Для каждого государства важно чтобы доходы государства были равны его расходам:</w:t>
      </w:r>
    </w:p>
    <w:p w:rsidR="00480060" w:rsidRPr="00480060" w:rsidRDefault="00480060" w:rsidP="00CE3216">
      <w:pPr>
        <w:pBdr>
          <w:top w:val="none" w:sz="0" w:space="1" w:color="000000"/>
        </w:pBdr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object w:dxaOrig="940" w:dyaOrig="360">
          <v:shape id="_x0000_i1052" type="#_x0000_t75" style="width:47.3pt;height:18.25pt" o:ole="">
            <v:imagedata r:id="rId64" o:title=""/>
          </v:shape>
          <o:OLEObject Type="Embed" ProgID="Equation.DSMT4" ShapeID="_x0000_i1052" DrawAspect="Content" ObjectID="_1551088604" r:id="rId65"/>
        </w:object>
      </w:r>
      <w:r w:rsidRPr="00480060">
        <w:rPr>
          <w:rFonts w:ascii="Times New Roman" w:eastAsia="Times New Roman" w:hAnsi="Times New Roman"/>
          <w:sz w:val="28"/>
          <w:szCs w:val="28"/>
        </w:rPr>
        <w:t>.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 xml:space="preserve">Если расходы равны доходам, то можно говорить о сбалансированном бюджете. В этом случае воздействие государства на инфляционные процессы в стране будет наименьшим. </w:t>
      </w:r>
    </w:p>
    <w:p w:rsidR="00480060" w:rsidRDefault="00480060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Можно рассмотреть влияние изменения величины сбалансированного бюджета на равновесный объем производства. В этом случае любое увеличение государственных закупок должно сопровождаться таким же ростом налогов, которое получит государство. Рост ВНП является результатом воздействия государственных закупок и налогов, и действует два мультипликатора:</w:t>
      </w:r>
    </w:p>
    <w:p w:rsidR="001041F8" w:rsidRPr="00480060" w:rsidRDefault="001041F8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480060" w:rsidRDefault="004E6B3A" w:rsidP="00CE3216">
      <w:pPr>
        <w:pBdr>
          <w:top w:val="none" w:sz="0" w:space="1" w:color="000000"/>
        </w:pBdr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  <w:r w:rsidRPr="004E6B3A">
        <w:rPr>
          <w:rFonts w:ascii="Times New Roman" w:eastAsia="Times New Roman" w:hAnsi="Times New Roman"/>
          <w:position w:val="-24"/>
          <w:sz w:val="28"/>
          <w:szCs w:val="28"/>
        </w:rPr>
        <w:object w:dxaOrig="3300" w:dyaOrig="620">
          <v:shape id="_x0000_i1053" type="#_x0000_t75" style="width:164.4pt;height:31.15pt" o:ole="">
            <v:imagedata r:id="rId66" o:title=""/>
          </v:shape>
          <o:OLEObject Type="Embed" ProgID="Equation.3" ShapeID="_x0000_i1053" DrawAspect="Content" ObjectID="_1551088605" r:id="rId67"/>
        </w:object>
      </w:r>
      <w:r w:rsidR="00480060" w:rsidRPr="00480060">
        <w:rPr>
          <w:rFonts w:ascii="Times New Roman" w:eastAsia="Times New Roman" w:hAnsi="Times New Roman"/>
          <w:sz w:val="28"/>
          <w:szCs w:val="28"/>
        </w:rPr>
        <w:t>.</w:t>
      </w:r>
    </w:p>
    <w:p w:rsidR="001041F8" w:rsidRPr="00480060" w:rsidRDefault="001041F8" w:rsidP="00CE3216">
      <w:pPr>
        <w:pBdr>
          <w:top w:val="none" w:sz="0" w:space="1" w:color="000000"/>
        </w:pBdr>
        <w:spacing w:after="0" w:line="240" w:lineRule="auto"/>
        <w:ind w:firstLine="851"/>
        <w:jc w:val="center"/>
        <w:rPr>
          <w:rFonts w:ascii="Times New Roman" w:eastAsia="Times New Roman" w:hAnsi="Times New Roman"/>
          <w:sz w:val="28"/>
          <w:szCs w:val="28"/>
        </w:rPr>
      </w:pP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 xml:space="preserve">Так как </w:t>
      </w:r>
      <w:r w:rsidRPr="00480060">
        <w:rPr>
          <w:rFonts w:ascii="Times New Roman" w:eastAsia="Times New Roman" w:hAnsi="Times New Roman"/>
          <w:sz w:val="28"/>
          <w:szCs w:val="28"/>
        </w:rPr>
        <w:object w:dxaOrig="980" w:dyaOrig="279">
          <v:shape id="_x0000_i1054" type="#_x0000_t75" style="width:48.35pt;height:13.95pt" o:ole="">
            <v:imagedata r:id="rId68" o:title=""/>
          </v:shape>
          <o:OLEObject Type="Embed" ProgID="Equation.3" ShapeID="_x0000_i1054" DrawAspect="Content" ObjectID="_1551088606" r:id="rId69"/>
        </w:object>
      </w:r>
      <w:r w:rsidRPr="00480060">
        <w:rPr>
          <w:rFonts w:ascii="Times New Roman" w:eastAsia="Times New Roman" w:hAnsi="Times New Roman"/>
          <w:sz w:val="28"/>
          <w:szCs w:val="28"/>
        </w:rPr>
        <w:t>, то в дальнейшем будем пользоваться только одним значением: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480060" w:rsidRPr="00480060" w:rsidRDefault="004E6B3A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4E6B3A">
        <w:rPr>
          <w:rFonts w:ascii="Times New Roman" w:eastAsia="Times New Roman" w:hAnsi="Times New Roman"/>
          <w:position w:val="-28"/>
          <w:sz w:val="28"/>
          <w:szCs w:val="28"/>
        </w:rPr>
        <w:object w:dxaOrig="8120" w:dyaOrig="680">
          <v:shape id="_x0000_i1055" type="#_x0000_t75" style="width:405.15pt;height:33.3pt" o:ole="">
            <v:imagedata r:id="rId70" o:title=""/>
          </v:shape>
          <o:OLEObject Type="Embed" ProgID="Equation.3" ShapeID="_x0000_i1055" DrawAspect="Content" ObjectID="_1551088607" r:id="rId71"/>
        </w:object>
      </w:r>
      <w:r w:rsidR="00480060" w:rsidRPr="00480060">
        <w:rPr>
          <w:rFonts w:ascii="Times New Roman" w:eastAsia="Times New Roman" w:hAnsi="Times New Roman"/>
          <w:sz w:val="28"/>
          <w:szCs w:val="28"/>
        </w:rPr>
        <w:t>.</w:t>
      </w: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</w:p>
    <w:p w:rsidR="00480060" w:rsidRPr="00480060" w:rsidRDefault="00480060" w:rsidP="00820627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</w:rPr>
      </w:pPr>
      <w:r w:rsidRPr="00480060">
        <w:rPr>
          <w:rFonts w:ascii="Times New Roman" w:eastAsia="Times New Roman" w:hAnsi="Times New Roman"/>
          <w:sz w:val="28"/>
          <w:szCs w:val="28"/>
        </w:rPr>
        <w:t>Это означает, что значение мультипликатора сбалансированного бюджета будет равно 1, т.е. для того, чтобы увеличить ВНП страны на определённое значение, необходимо на такое же значение увеличить государственный бюджет страны.</w:t>
      </w:r>
    </w:p>
    <w:p w:rsidR="00FF13BC" w:rsidRPr="00480060" w:rsidRDefault="00FF13BC" w:rsidP="00480060">
      <w:pPr>
        <w:pBdr>
          <w:top w:val="none" w:sz="0" w:space="1" w:color="000000"/>
        </w:pBd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FF13BC" w:rsidRDefault="00FF13BC" w:rsidP="005E6F99">
      <w:pPr>
        <w:pBdr>
          <w:top w:val="none" w:sz="0" w:space="1" w:color="000000"/>
        </w:pBdr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</w:p>
    <w:p w:rsidR="005629B9" w:rsidRPr="005629B9" w:rsidRDefault="005629B9" w:rsidP="005629B9">
      <w:pPr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6</w:t>
      </w:r>
      <w:r w:rsidRPr="005629B9">
        <w:rPr>
          <w:rFonts w:ascii="Times New Roman" w:hAnsi="Times New Roman"/>
          <w:b/>
          <w:sz w:val="32"/>
          <w:szCs w:val="32"/>
        </w:rPr>
        <w:t xml:space="preserve"> Денежно-кредитная политика </w:t>
      </w:r>
      <w:r>
        <w:rPr>
          <w:rFonts w:ascii="Times New Roman" w:hAnsi="Times New Roman"/>
          <w:b/>
          <w:sz w:val="32"/>
          <w:szCs w:val="32"/>
        </w:rPr>
        <w:t>в закрытой экономике</w:t>
      </w:r>
    </w:p>
    <w:p w:rsidR="005629B9" w:rsidRDefault="005629B9" w:rsidP="005629B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629B9" w:rsidRPr="005629B9" w:rsidRDefault="005629B9" w:rsidP="005629B9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8"/>
          <w:szCs w:val="28"/>
        </w:rPr>
      </w:pPr>
      <w:r w:rsidRPr="005629B9">
        <w:rPr>
          <w:rFonts w:ascii="Times New Roman" w:hAnsi="Times New Roman"/>
          <w:b/>
          <w:i/>
          <w:sz w:val="28"/>
          <w:szCs w:val="28"/>
        </w:rPr>
        <w:t>Вопросы</w:t>
      </w:r>
    </w:p>
    <w:p w:rsidR="005629B9" w:rsidRPr="005629B9" w:rsidRDefault="005629B9" w:rsidP="005629B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629B9" w:rsidRPr="005629B9" w:rsidRDefault="005629B9" w:rsidP="005629B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29B9">
        <w:rPr>
          <w:rFonts w:ascii="Times New Roman" w:hAnsi="Times New Roman"/>
          <w:sz w:val="28"/>
          <w:szCs w:val="28"/>
        </w:rPr>
        <w:t xml:space="preserve">1 </w:t>
      </w:r>
      <w:r w:rsidR="00EE1E50">
        <w:rPr>
          <w:rFonts w:ascii="Times New Roman" w:hAnsi="Times New Roman"/>
          <w:sz w:val="28"/>
          <w:szCs w:val="28"/>
        </w:rPr>
        <w:t>Денежно-кредитная (монетарная) политика, ее цели и инструменты</w:t>
      </w:r>
    </w:p>
    <w:p w:rsidR="005629B9" w:rsidRPr="005629B9" w:rsidRDefault="005629B9" w:rsidP="005629B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29B9">
        <w:rPr>
          <w:rFonts w:ascii="Times New Roman" w:hAnsi="Times New Roman"/>
          <w:sz w:val="28"/>
          <w:szCs w:val="28"/>
        </w:rPr>
        <w:t xml:space="preserve">2 </w:t>
      </w:r>
      <w:r w:rsidR="00EE1E50">
        <w:rPr>
          <w:rFonts w:ascii="Times New Roman" w:hAnsi="Times New Roman"/>
          <w:sz w:val="28"/>
          <w:szCs w:val="28"/>
        </w:rPr>
        <w:t>Денежно-кредитная политика в кейнсианской модели</w:t>
      </w:r>
    </w:p>
    <w:p w:rsidR="005629B9" w:rsidRPr="005629B9" w:rsidRDefault="005629B9" w:rsidP="005629B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29B9">
        <w:rPr>
          <w:rFonts w:ascii="Times New Roman" w:hAnsi="Times New Roman"/>
          <w:sz w:val="28"/>
          <w:szCs w:val="28"/>
        </w:rPr>
        <w:t xml:space="preserve">3 </w:t>
      </w:r>
      <w:r w:rsidR="00EE1E50">
        <w:rPr>
          <w:rFonts w:ascii="Times New Roman" w:hAnsi="Times New Roman"/>
          <w:sz w:val="28"/>
          <w:szCs w:val="28"/>
        </w:rPr>
        <w:t>Денежно-кредитная политика в монетаристской модели</w:t>
      </w:r>
    </w:p>
    <w:p w:rsidR="005629B9" w:rsidRPr="005629B9" w:rsidRDefault="005629B9" w:rsidP="005629B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29B9">
        <w:rPr>
          <w:rFonts w:ascii="Times New Roman" w:hAnsi="Times New Roman"/>
          <w:sz w:val="28"/>
          <w:szCs w:val="28"/>
        </w:rPr>
        <w:t>4 Эффективность денежно-кредитной политики</w:t>
      </w:r>
    </w:p>
    <w:p w:rsidR="005629B9" w:rsidRPr="005629B9" w:rsidRDefault="005629B9" w:rsidP="005629B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629B9" w:rsidRPr="005629B9" w:rsidRDefault="005629B9" w:rsidP="005629B9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8"/>
          <w:szCs w:val="28"/>
        </w:rPr>
      </w:pPr>
      <w:r w:rsidRPr="005629B9">
        <w:rPr>
          <w:rFonts w:ascii="Times New Roman" w:hAnsi="Times New Roman"/>
          <w:b/>
          <w:i/>
          <w:sz w:val="28"/>
          <w:szCs w:val="28"/>
        </w:rPr>
        <w:t>Тесты и задания</w:t>
      </w:r>
    </w:p>
    <w:p w:rsidR="005629B9" w:rsidRPr="005629B9" w:rsidRDefault="005629B9" w:rsidP="005629B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5629B9" w:rsidRPr="005629B9" w:rsidRDefault="005629B9" w:rsidP="005629B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29B9">
        <w:rPr>
          <w:rFonts w:ascii="Times New Roman" w:hAnsi="Times New Roman"/>
          <w:sz w:val="28"/>
          <w:szCs w:val="28"/>
        </w:rPr>
        <w:t>1 В чем состоит сущность денежно-кредитной политики и какие конечные и промежуточные цели она выполняет?</w:t>
      </w:r>
    </w:p>
    <w:p w:rsidR="005629B9" w:rsidRPr="005629B9" w:rsidRDefault="005629B9" w:rsidP="005629B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29B9">
        <w:rPr>
          <w:rFonts w:ascii="Times New Roman" w:hAnsi="Times New Roman"/>
          <w:sz w:val="28"/>
          <w:szCs w:val="28"/>
        </w:rPr>
        <w:t xml:space="preserve">2 Какие из целей денежно-кредитной политики относятся к деятельности </w:t>
      </w:r>
      <w:r w:rsidR="00A855D4">
        <w:rPr>
          <w:rFonts w:ascii="Times New Roman" w:hAnsi="Times New Roman"/>
          <w:sz w:val="28"/>
          <w:szCs w:val="28"/>
        </w:rPr>
        <w:t>ц</w:t>
      </w:r>
      <w:r w:rsidRPr="005629B9">
        <w:rPr>
          <w:rFonts w:ascii="Times New Roman" w:hAnsi="Times New Roman"/>
          <w:sz w:val="28"/>
          <w:szCs w:val="28"/>
        </w:rPr>
        <w:t>ентрального (Национального) банка?</w:t>
      </w:r>
    </w:p>
    <w:p w:rsidR="005629B9" w:rsidRPr="005629B9" w:rsidRDefault="005629B9" w:rsidP="005629B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29B9">
        <w:rPr>
          <w:rFonts w:ascii="Times New Roman" w:hAnsi="Times New Roman"/>
          <w:sz w:val="28"/>
          <w:szCs w:val="28"/>
        </w:rPr>
        <w:t>3 В чем состоит различие между жесткой и гибкой монетарной политикой?</w:t>
      </w:r>
    </w:p>
    <w:p w:rsidR="005629B9" w:rsidRPr="005629B9" w:rsidRDefault="005629B9" w:rsidP="005629B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29B9">
        <w:rPr>
          <w:rFonts w:ascii="Times New Roman" w:hAnsi="Times New Roman"/>
          <w:sz w:val="28"/>
          <w:szCs w:val="28"/>
        </w:rPr>
        <w:t>4 Чем определяется выбор вариантов денежно-кредитной политики?</w:t>
      </w:r>
    </w:p>
    <w:p w:rsidR="005629B9" w:rsidRPr="005629B9" w:rsidRDefault="005629B9" w:rsidP="005629B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29B9">
        <w:rPr>
          <w:rFonts w:ascii="Times New Roman" w:hAnsi="Times New Roman"/>
          <w:sz w:val="28"/>
          <w:szCs w:val="28"/>
        </w:rPr>
        <w:t>5 Какие цели выполняет политика "дорогих" и "дешевых" денег и как эти два противоречивых вида политики достигаются?</w:t>
      </w:r>
    </w:p>
    <w:p w:rsidR="005629B9" w:rsidRPr="005629B9" w:rsidRDefault="005629B9" w:rsidP="005629B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29B9">
        <w:rPr>
          <w:rFonts w:ascii="Times New Roman" w:hAnsi="Times New Roman"/>
          <w:sz w:val="28"/>
          <w:szCs w:val="28"/>
        </w:rPr>
        <w:t>6 Какие звенья имеет передаточный механизм влияния монетарной политики на экономику?</w:t>
      </w:r>
    </w:p>
    <w:p w:rsidR="005629B9" w:rsidRPr="005629B9" w:rsidRDefault="005629B9" w:rsidP="005629B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29B9">
        <w:rPr>
          <w:rFonts w:ascii="Times New Roman" w:hAnsi="Times New Roman"/>
          <w:sz w:val="28"/>
          <w:szCs w:val="28"/>
        </w:rPr>
        <w:t>7 Какие условия необходимы для эффективного функционирования передаточного механизма денежной политики?</w:t>
      </w:r>
    </w:p>
    <w:p w:rsidR="005629B9" w:rsidRPr="005629B9" w:rsidRDefault="005629B9" w:rsidP="005629B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29B9">
        <w:rPr>
          <w:rFonts w:ascii="Times New Roman" w:hAnsi="Times New Roman"/>
          <w:sz w:val="28"/>
          <w:szCs w:val="28"/>
        </w:rPr>
        <w:t>8 Какие побочные эффекты имеет денежно-кредитная политика?</w:t>
      </w:r>
    </w:p>
    <w:p w:rsidR="005629B9" w:rsidRPr="005629B9" w:rsidRDefault="005629B9" w:rsidP="005629B9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629B9">
        <w:rPr>
          <w:rFonts w:ascii="Times New Roman" w:hAnsi="Times New Roman"/>
          <w:sz w:val="28"/>
          <w:szCs w:val="28"/>
        </w:rPr>
        <w:t>9 Предположим, что уровень инфляции равен нулю, а реальная процентная ставка составляет 4 %. Какой размер номинальной процентной ставки может гарантировать ту же реальную процентную ставку при увеличении инфляции до 10 %. Согласятся ли заемщики платить такую высокую ставку?</w:t>
      </w:r>
    </w:p>
    <w:p w:rsidR="005629B9" w:rsidRDefault="005629B9" w:rsidP="005E6F99">
      <w:pPr>
        <w:pBdr>
          <w:top w:val="none" w:sz="0" w:space="1" w:color="000000"/>
        </w:pBdr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</w:p>
    <w:p w:rsidR="001041F8" w:rsidRDefault="001041F8" w:rsidP="005E6F99">
      <w:pPr>
        <w:pBdr>
          <w:top w:val="none" w:sz="0" w:space="1" w:color="000000"/>
        </w:pBdr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</w:p>
    <w:p w:rsidR="00F62AF8" w:rsidRDefault="00F62AF8" w:rsidP="005E6F99">
      <w:pPr>
        <w:pBdr>
          <w:top w:val="none" w:sz="0" w:space="1" w:color="000000"/>
        </w:pBdr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</w:p>
    <w:p w:rsidR="00A855D4" w:rsidRPr="005629B9" w:rsidRDefault="00A855D4" w:rsidP="00A855D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>7</w:t>
      </w:r>
      <w:r w:rsidRPr="005629B9">
        <w:rPr>
          <w:rFonts w:ascii="Times New Roman" w:hAnsi="Times New Roman"/>
          <w:b/>
          <w:sz w:val="32"/>
          <w:szCs w:val="32"/>
        </w:rPr>
        <w:t xml:space="preserve"> </w:t>
      </w:r>
      <w:r w:rsidR="00380BA2">
        <w:rPr>
          <w:rFonts w:ascii="Times New Roman" w:hAnsi="Times New Roman"/>
          <w:b/>
          <w:sz w:val="32"/>
          <w:szCs w:val="32"/>
        </w:rPr>
        <w:t>Равновесие рынка труда и совокупное предложение</w:t>
      </w:r>
    </w:p>
    <w:p w:rsidR="00A855D4" w:rsidRDefault="00A855D4" w:rsidP="00A855D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855D4" w:rsidRDefault="00A855D4" w:rsidP="00A855D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20"/>
        <w:jc w:val="both"/>
        <w:rPr>
          <w:rFonts w:ascii="Times New Roman" w:hAnsi="Times New Roman"/>
          <w:b/>
          <w:i/>
          <w:sz w:val="28"/>
          <w:szCs w:val="28"/>
        </w:rPr>
      </w:pPr>
      <w:r w:rsidRPr="005629B9">
        <w:rPr>
          <w:rFonts w:ascii="Times New Roman" w:hAnsi="Times New Roman"/>
          <w:b/>
          <w:i/>
          <w:sz w:val="28"/>
          <w:szCs w:val="28"/>
        </w:rPr>
        <w:t>Вопросы</w:t>
      </w:r>
    </w:p>
    <w:p w:rsidR="00BE4898" w:rsidRDefault="00BE4898" w:rsidP="00A855D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2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BE4898" w:rsidRDefault="00BE4898" w:rsidP="00A855D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Равновесие рынка труда с гибкой заработной платой</w:t>
      </w:r>
    </w:p>
    <w:p w:rsidR="00BE4898" w:rsidRDefault="00BE4898" w:rsidP="00A855D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Долгосрочная кривая совокупного предложения</w:t>
      </w:r>
    </w:p>
    <w:p w:rsidR="00BE4898" w:rsidRDefault="00BE4898" w:rsidP="00A855D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Модель рынка труда с жесткой номинальной заработной платой</w:t>
      </w:r>
    </w:p>
    <w:p w:rsidR="00BE4898" w:rsidRDefault="00BE4898" w:rsidP="00A855D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Краткосрочная кривая совокупного предложения</w:t>
      </w:r>
    </w:p>
    <w:p w:rsidR="00BE4898" w:rsidRDefault="00BE4898" w:rsidP="00A855D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E6453" w:rsidRPr="00BE4898" w:rsidRDefault="00AE6453" w:rsidP="00A855D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E4898" w:rsidRPr="00BE4898" w:rsidRDefault="00BE4898" w:rsidP="005E6F99">
      <w:pPr>
        <w:pBdr>
          <w:top w:val="none" w:sz="0" w:space="1" w:color="000000"/>
        </w:pBdr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BE4898">
        <w:rPr>
          <w:rFonts w:ascii="Times New Roman" w:hAnsi="Times New Roman"/>
          <w:b/>
          <w:i/>
          <w:sz w:val="28"/>
          <w:szCs w:val="28"/>
        </w:rPr>
        <w:t>Задачи для самостоятельного решения</w:t>
      </w:r>
    </w:p>
    <w:p w:rsidR="00A855D4" w:rsidRDefault="00A855D4" w:rsidP="005E6F99">
      <w:pPr>
        <w:pBdr>
          <w:top w:val="none" w:sz="0" w:space="1" w:color="000000"/>
        </w:pBdr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</w:p>
    <w:p w:rsidR="00BE4898" w:rsidRPr="00BE4898" w:rsidRDefault="00BE4898" w:rsidP="00BE489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Задача 1. </w:t>
      </w:r>
      <w:r w:rsidR="001041F8">
        <w:rPr>
          <w:rFonts w:ascii="Times New Roman" w:hAnsi="Times New Roman"/>
          <w:sz w:val="28"/>
          <w:szCs w:val="28"/>
        </w:rPr>
        <w:t xml:space="preserve">Рынок действует в условиях совершенной конкуренции. </w:t>
      </w:r>
      <w:r w:rsidRPr="00BE4898">
        <w:rPr>
          <w:rFonts w:ascii="Times New Roman" w:hAnsi="Times New Roman"/>
          <w:sz w:val="28"/>
          <w:szCs w:val="28"/>
        </w:rPr>
        <w:t>Производственная функция репрезентативной фирмы y = 240L – 5L</w:t>
      </w:r>
      <w:r w:rsidRPr="00BE4898">
        <w:rPr>
          <w:rFonts w:ascii="Times New Roman" w:hAnsi="Times New Roman"/>
          <w:sz w:val="28"/>
          <w:szCs w:val="28"/>
          <w:vertAlign w:val="superscript"/>
        </w:rPr>
        <w:t>2</w:t>
      </w:r>
      <w:r w:rsidRPr="00BE4898">
        <w:rPr>
          <w:rFonts w:ascii="Times New Roman" w:hAnsi="Times New Roman"/>
          <w:sz w:val="28"/>
          <w:szCs w:val="28"/>
        </w:rPr>
        <w:t xml:space="preserve"> , где L – количество труда, млн чел.-ч. При условии, что Р = 2, w = 120 р./час, требуется:</w:t>
      </w:r>
    </w:p>
    <w:p w:rsidR="00BE4898" w:rsidRPr="00BE4898" w:rsidRDefault="00BE4898" w:rsidP="00BE489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BE4898">
        <w:rPr>
          <w:rFonts w:ascii="Times New Roman" w:hAnsi="Times New Roman"/>
          <w:sz w:val="28"/>
          <w:szCs w:val="28"/>
        </w:rPr>
        <w:t xml:space="preserve">определить функцию и величину спроса репрезентативной фирмы на труд; </w:t>
      </w:r>
    </w:p>
    <w:p w:rsidR="00BE4898" w:rsidRPr="00BE4898" w:rsidRDefault="00BE4898" w:rsidP="00BE489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Pr="00BE4898">
        <w:rPr>
          <w:rFonts w:ascii="Times New Roman" w:hAnsi="Times New Roman"/>
          <w:sz w:val="28"/>
          <w:szCs w:val="28"/>
        </w:rPr>
        <w:t xml:space="preserve">вывести функцию совокупного предложения, если в экономике n = 10000 фирм; </w:t>
      </w:r>
    </w:p>
    <w:p w:rsidR="00BE4898" w:rsidRPr="00BE4898" w:rsidRDefault="00BE4898" w:rsidP="00BE4898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BE4898">
        <w:rPr>
          <w:rFonts w:ascii="Times New Roman" w:hAnsi="Times New Roman"/>
          <w:sz w:val="28"/>
          <w:szCs w:val="28"/>
        </w:rPr>
        <w:t xml:space="preserve">привести  графическую иллюстрацию решения задачи. </w:t>
      </w:r>
    </w:p>
    <w:p w:rsidR="00BE4898" w:rsidRDefault="00BE4898" w:rsidP="005E6F99">
      <w:pPr>
        <w:pBdr>
          <w:top w:val="none" w:sz="0" w:space="1" w:color="000000"/>
        </w:pBdr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</w:p>
    <w:p w:rsidR="00FF13BC" w:rsidRDefault="00FF13BC" w:rsidP="005E6F99">
      <w:pPr>
        <w:pBdr>
          <w:top w:val="none" w:sz="0" w:space="1" w:color="000000"/>
        </w:pBdr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</w:p>
    <w:p w:rsidR="00380BA2" w:rsidRPr="005629B9" w:rsidRDefault="00AE6453" w:rsidP="00380BA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8</w:t>
      </w:r>
      <w:r w:rsidR="00380BA2">
        <w:rPr>
          <w:rFonts w:ascii="Times New Roman" w:hAnsi="Times New Roman"/>
          <w:b/>
          <w:sz w:val="32"/>
          <w:szCs w:val="32"/>
        </w:rPr>
        <w:t xml:space="preserve"> Экономический рост</w:t>
      </w:r>
    </w:p>
    <w:p w:rsidR="00380BA2" w:rsidRDefault="00380BA2" w:rsidP="00380BA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80BA2" w:rsidRDefault="00380BA2" w:rsidP="00380BA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20"/>
        <w:jc w:val="both"/>
        <w:rPr>
          <w:rFonts w:ascii="Times New Roman" w:hAnsi="Times New Roman"/>
          <w:b/>
          <w:i/>
          <w:sz w:val="28"/>
          <w:szCs w:val="28"/>
        </w:rPr>
      </w:pPr>
      <w:r w:rsidRPr="005629B9">
        <w:rPr>
          <w:rFonts w:ascii="Times New Roman" w:hAnsi="Times New Roman"/>
          <w:b/>
          <w:i/>
          <w:sz w:val="28"/>
          <w:szCs w:val="28"/>
        </w:rPr>
        <w:t>Вопросы</w:t>
      </w:r>
    </w:p>
    <w:p w:rsidR="001041F8" w:rsidRDefault="001041F8" w:rsidP="00380BA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2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1041F8" w:rsidRDefault="00AE6453" w:rsidP="00380BA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Понятие, показатели и факторы экономического роста</w:t>
      </w:r>
    </w:p>
    <w:p w:rsidR="00AE6453" w:rsidRDefault="00AE6453" w:rsidP="00380BA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Неоклассические модели экономического роста: модель Солоу, производственная функция Кобба-Дугласа</w:t>
      </w:r>
    </w:p>
    <w:p w:rsidR="00AE6453" w:rsidRDefault="00AE6453" w:rsidP="00380BA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Модели экономического роста Р. Лукаса и П. Ромера</w:t>
      </w:r>
    </w:p>
    <w:p w:rsidR="00AE6453" w:rsidRPr="00AE6453" w:rsidRDefault="00AE6453" w:rsidP="00380BA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Политика экономического роста, ее направления и проблемы</w:t>
      </w:r>
    </w:p>
    <w:p w:rsidR="001041F8" w:rsidRPr="005629B9" w:rsidRDefault="001041F8" w:rsidP="00380BA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2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80BA2" w:rsidRPr="005629B9" w:rsidRDefault="00380BA2" w:rsidP="00380BA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20"/>
        <w:jc w:val="both"/>
        <w:rPr>
          <w:rFonts w:ascii="Times New Roman" w:hAnsi="Times New Roman"/>
          <w:b/>
          <w:i/>
          <w:sz w:val="28"/>
          <w:szCs w:val="28"/>
        </w:rPr>
      </w:pPr>
      <w:r w:rsidRPr="005629B9">
        <w:rPr>
          <w:rFonts w:ascii="Times New Roman" w:hAnsi="Times New Roman"/>
          <w:b/>
          <w:i/>
          <w:sz w:val="28"/>
          <w:szCs w:val="28"/>
        </w:rPr>
        <w:t>Тесты и задания</w:t>
      </w:r>
    </w:p>
    <w:p w:rsidR="00380BA2" w:rsidRDefault="00380BA2" w:rsidP="005E6F99">
      <w:pPr>
        <w:pBdr>
          <w:top w:val="none" w:sz="0" w:space="1" w:color="000000"/>
        </w:pBdr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</w:p>
    <w:p w:rsidR="00AE6453" w:rsidRPr="00AE6453" w:rsidRDefault="00AE6453" w:rsidP="00AE64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E6453">
        <w:rPr>
          <w:rFonts w:ascii="Times New Roman" w:hAnsi="Times New Roman"/>
          <w:sz w:val="28"/>
          <w:szCs w:val="28"/>
        </w:rPr>
        <w:t>1 При каких условиях, несмотря на постоянный рост реального ВНП, уровень жизни населения снижается?</w:t>
      </w:r>
    </w:p>
    <w:p w:rsidR="00AE6453" w:rsidRPr="00AE6453" w:rsidRDefault="00AE6453" w:rsidP="00AE64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E6453">
        <w:rPr>
          <w:rFonts w:ascii="Times New Roman" w:hAnsi="Times New Roman"/>
          <w:sz w:val="28"/>
          <w:szCs w:val="28"/>
        </w:rPr>
        <w:t>2 В чем отличия экстенсивного типа экономического роста от интенсивного?</w:t>
      </w:r>
    </w:p>
    <w:p w:rsidR="00AE6453" w:rsidRPr="00AE6453" w:rsidRDefault="00AE6453" w:rsidP="00AE64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E6453">
        <w:rPr>
          <w:rFonts w:ascii="Times New Roman" w:hAnsi="Times New Roman"/>
          <w:sz w:val="28"/>
          <w:szCs w:val="28"/>
        </w:rPr>
        <w:t>3 Изменение в потенциальном ВНП может быть объяснено:</w:t>
      </w:r>
    </w:p>
    <w:p w:rsidR="00AE6453" w:rsidRPr="00AE6453" w:rsidRDefault="00AE6453" w:rsidP="00AE64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E6453">
        <w:rPr>
          <w:rFonts w:ascii="Times New Roman" w:hAnsi="Times New Roman"/>
          <w:sz w:val="28"/>
          <w:szCs w:val="28"/>
        </w:rPr>
        <w:t>а) изменением уровня цен;</w:t>
      </w:r>
    </w:p>
    <w:p w:rsidR="00AE6453" w:rsidRPr="00AE6453" w:rsidRDefault="00AE6453" w:rsidP="00AE64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E6453">
        <w:rPr>
          <w:rFonts w:ascii="Times New Roman" w:hAnsi="Times New Roman"/>
          <w:sz w:val="28"/>
          <w:szCs w:val="28"/>
        </w:rPr>
        <w:t>б) изменением предложения денег;</w:t>
      </w:r>
    </w:p>
    <w:p w:rsidR="00AE6453" w:rsidRPr="00AE6453" w:rsidRDefault="00AE6453" w:rsidP="00AE64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E6453">
        <w:rPr>
          <w:rFonts w:ascii="Times New Roman" w:hAnsi="Times New Roman"/>
          <w:sz w:val="28"/>
          <w:szCs w:val="28"/>
        </w:rPr>
        <w:lastRenderedPageBreak/>
        <w:t>в) технологическими изменениями;</w:t>
      </w:r>
    </w:p>
    <w:p w:rsidR="00AE6453" w:rsidRPr="00AE6453" w:rsidRDefault="00AE6453" w:rsidP="00AE64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E6453">
        <w:rPr>
          <w:rFonts w:ascii="Times New Roman" w:hAnsi="Times New Roman"/>
          <w:sz w:val="28"/>
          <w:szCs w:val="28"/>
        </w:rPr>
        <w:t>г) ростом процентной ставки.</w:t>
      </w:r>
    </w:p>
    <w:p w:rsidR="00AE6453" w:rsidRPr="00AE6453" w:rsidRDefault="00AE6453" w:rsidP="00AE64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E6453">
        <w:rPr>
          <w:rFonts w:ascii="Times New Roman" w:hAnsi="Times New Roman"/>
          <w:sz w:val="28"/>
          <w:szCs w:val="28"/>
        </w:rPr>
        <w:t>4 Чем объясняется устойчивый рост объема производства в расчете на одного рабочего в модели Солоу:</w:t>
      </w:r>
    </w:p>
    <w:p w:rsidR="00AE6453" w:rsidRPr="00AE6453" w:rsidRDefault="00AE6453" w:rsidP="00AE64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E6453">
        <w:rPr>
          <w:rFonts w:ascii="Times New Roman" w:hAnsi="Times New Roman"/>
          <w:sz w:val="28"/>
          <w:szCs w:val="28"/>
        </w:rPr>
        <w:t>а) ростом населения;</w:t>
      </w:r>
    </w:p>
    <w:p w:rsidR="00AE6453" w:rsidRPr="00AE6453" w:rsidRDefault="00AE6453" w:rsidP="00AE64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E6453">
        <w:rPr>
          <w:rFonts w:ascii="Times New Roman" w:hAnsi="Times New Roman"/>
          <w:sz w:val="28"/>
          <w:szCs w:val="28"/>
        </w:rPr>
        <w:t>б) ростом нормы сбережений;</w:t>
      </w:r>
    </w:p>
    <w:p w:rsidR="00AE6453" w:rsidRPr="00AE6453" w:rsidRDefault="00AE6453" w:rsidP="00AE64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E6453">
        <w:rPr>
          <w:rFonts w:ascii="Times New Roman" w:hAnsi="Times New Roman"/>
          <w:sz w:val="28"/>
          <w:szCs w:val="28"/>
        </w:rPr>
        <w:t>в) технологическим прогрессом;</w:t>
      </w:r>
    </w:p>
    <w:p w:rsidR="00AE6453" w:rsidRDefault="00AE6453" w:rsidP="00AE64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AE6453">
        <w:rPr>
          <w:rFonts w:ascii="Times New Roman" w:hAnsi="Times New Roman"/>
          <w:sz w:val="28"/>
          <w:szCs w:val="28"/>
        </w:rPr>
        <w:t>г) верны ответы а) и б).</w:t>
      </w:r>
    </w:p>
    <w:p w:rsidR="00AE6453" w:rsidRDefault="00AE6453" w:rsidP="00AE64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 </w:t>
      </w:r>
      <w:r w:rsidRPr="005D7D61">
        <w:rPr>
          <w:rFonts w:ascii="Times New Roman" w:hAnsi="Times New Roman"/>
          <w:sz w:val="28"/>
          <w:szCs w:val="28"/>
        </w:rPr>
        <w:t>Какие типы экономического роста характерны для мировой экономической истории?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AE6453" w:rsidRDefault="00AE6453" w:rsidP="00AE645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 </w:t>
      </w:r>
      <w:r w:rsidRPr="005D7D61">
        <w:rPr>
          <w:rFonts w:ascii="Times New Roman" w:hAnsi="Times New Roman"/>
          <w:sz w:val="28"/>
          <w:szCs w:val="28"/>
        </w:rPr>
        <w:t>С чем связаны трудности в измерении экономического роста?</w:t>
      </w:r>
    </w:p>
    <w:p w:rsidR="00AE6453" w:rsidRDefault="00AE6453" w:rsidP="00AE6453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 </w:t>
      </w:r>
      <w:r w:rsidRPr="005D7D61">
        <w:rPr>
          <w:rFonts w:ascii="Times New Roman" w:hAnsi="Times New Roman"/>
          <w:sz w:val="28"/>
          <w:szCs w:val="28"/>
        </w:rPr>
        <w:t>Чем отличаются источники и факторы экономического роста?</w:t>
      </w:r>
    </w:p>
    <w:p w:rsidR="00AE6453" w:rsidRDefault="00AE6453" w:rsidP="00AE6453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 </w:t>
      </w:r>
      <w:r w:rsidRPr="005D7D61">
        <w:rPr>
          <w:rFonts w:ascii="Times New Roman" w:hAnsi="Times New Roman"/>
          <w:sz w:val="28"/>
          <w:szCs w:val="28"/>
        </w:rPr>
        <w:t>Какие различают формы экономического прогресса?</w:t>
      </w:r>
    </w:p>
    <w:p w:rsidR="00AE6453" w:rsidRDefault="00AE6453" w:rsidP="00AE6453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 </w:t>
      </w:r>
      <w:r w:rsidRPr="005D7D61">
        <w:rPr>
          <w:rFonts w:ascii="Times New Roman" w:hAnsi="Times New Roman"/>
          <w:sz w:val="28"/>
          <w:szCs w:val="28"/>
        </w:rPr>
        <w:t>В чем различия кейнсианских и классических моделей эконо</w:t>
      </w:r>
      <w:r>
        <w:rPr>
          <w:rFonts w:ascii="Times New Roman" w:hAnsi="Times New Roman"/>
          <w:sz w:val="28"/>
          <w:szCs w:val="28"/>
        </w:rPr>
        <w:softHyphen/>
      </w:r>
      <w:r w:rsidRPr="005D7D61">
        <w:rPr>
          <w:rFonts w:ascii="Times New Roman" w:hAnsi="Times New Roman"/>
          <w:sz w:val="28"/>
          <w:szCs w:val="28"/>
        </w:rPr>
        <w:t>мического роста?</w:t>
      </w:r>
    </w:p>
    <w:p w:rsidR="000A2BC3" w:rsidRDefault="00AE6453" w:rsidP="000A2BC3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 </w:t>
      </w:r>
      <w:r w:rsidRPr="005D7D61">
        <w:rPr>
          <w:rFonts w:ascii="Times New Roman" w:hAnsi="Times New Roman"/>
          <w:sz w:val="28"/>
          <w:szCs w:val="28"/>
        </w:rPr>
        <w:t>Каким образом в модели Солоу учитывается доля каждого фактора производства?</w:t>
      </w:r>
    </w:p>
    <w:p w:rsidR="000A2BC3" w:rsidRDefault="000A2BC3" w:rsidP="000A2BC3">
      <w:pPr>
        <w:pStyle w:val="a3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 </w:t>
      </w:r>
      <w:r w:rsidRPr="00C97501">
        <w:rPr>
          <w:rFonts w:ascii="Times New Roman" w:hAnsi="Times New Roman"/>
          <w:sz w:val="28"/>
          <w:szCs w:val="28"/>
        </w:rPr>
        <w:t xml:space="preserve">Экономическими последствиями экономического роста являются: </w:t>
      </w:r>
    </w:p>
    <w:p w:rsidR="000A2BC3" w:rsidRPr="00C97501" w:rsidRDefault="000A2BC3" w:rsidP="000A2BC3">
      <w:pPr>
        <w:pStyle w:val="a3"/>
        <w:tabs>
          <w:tab w:val="left" w:pos="993"/>
        </w:tabs>
        <w:spacing w:after="0" w:line="240" w:lineRule="auto"/>
        <w:ind w:left="0" w:firstLine="1134"/>
        <w:jc w:val="both"/>
        <w:rPr>
          <w:rFonts w:ascii="Times New Roman" w:hAnsi="Times New Roman"/>
          <w:sz w:val="28"/>
          <w:szCs w:val="28"/>
        </w:rPr>
      </w:pPr>
      <w:r w:rsidRPr="00C97501">
        <w:rPr>
          <w:rFonts w:ascii="Times New Roman" w:hAnsi="Times New Roman"/>
          <w:sz w:val="28"/>
          <w:szCs w:val="28"/>
        </w:rPr>
        <w:t xml:space="preserve">а) повышение интенсивности и производительности труда; </w:t>
      </w:r>
    </w:p>
    <w:p w:rsidR="000A2BC3" w:rsidRDefault="000A2BC3" w:rsidP="000A2BC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5D7D61">
        <w:rPr>
          <w:rFonts w:ascii="Times New Roman" w:hAnsi="Times New Roman"/>
          <w:sz w:val="28"/>
          <w:szCs w:val="28"/>
        </w:rPr>
        <w:t xml:space="preserve">) совершенствование технологии и организации производства; </w:t>
      </w:r>
    </w:p>
    <w:p w:rsidR="000A2BC3" w:rsidRDefault="000A2BC3" w:rsidP="000A2BC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5D7D61">
        <w:rPr>
          <w:rFonts w:ascii="Times New Roman" w:hAnsi="Times New Roman"/>
          <w:sz w:val="28"/>
          <w:szCs w:val="28"/>
        </w:rPr>
        <w:t xml:space="preserve">) снижение фондовооруженности; </w:t>
      </w:r>
    </w:p>
    <w:p w:rsidR="000A2BC3" w:rsidRDefault="000A2BC3" w:rsidP="000A2BC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5D7D61">
        <w:rPr>
          <w:rFonts w:ascii="Times New Roman" w:hAnsi="Times New Roman"/>
          <w:sz w:val="28"/>
          <w:szCs w:val="28"/>
        </w:rPr>
        <w:t xml:space="preserve">) ухудшение качества рабочей силы.   </w:t>
      </w:r>
    </w:p>
    <w:p w:rsidR="000A2BC3" w:rsidRPr="00C97501" w:rsidRDefault="000A2BC3" w:rsidP="000A2BC3">
      <w:pPr>
        <w:pStyle w:val="a3"/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C97501">
        <w:rPr>
          <w:rFonts w:ascii="Times New Roman" w:hAnsi="Times New Roman"/>
          <w:sz w:val="28"/>
          <w:szCs w:val="28"/>
        </w:rPr>
        <w:t xml:space="preserve">Социальными последствиями экономического роста являются: </w:t>
      </w:r>
    </w:p>
    <w:p w:rsidR="000A2BC3" w:rsidRDefault="000A2BC3" w:rsidP="000A2BC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5D7D61">
        <w:rPr>
          <w:rFonts w:ascii="Times New Roman" w:hAnsi="Times New Roman"/>
          <w:sz w:val="28"/>
          <w:szCs w:val="28"/>
        </w:rPr>
        <w:t xml:space="preserve">) увеличение уровня доходов различных слоев населения; </w:t>
      </w:r>
    </w:p>
    <w:p w:rsidR="000A2BC3" w:rsidRDefault="000A2BC3" w:rsidP="000A2BC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5D7D61">
        <w:rPr>
          <w:rFonts w:ascii="Times New Roman" w:hAnsi="Times New Roman"/>
          <w:sz w:val="28"/>
          <w:szCs w:val="28"/>
        </w:rPr>
        <w:t xml:space="preserve">) повышение социальной напряженности; </w:t>
      </w:r>
    </w:p>
    <w:p w:rsidR="000A2BC3" w:rsidRDefault="000A2BC3" w:rsidP="000A2BC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Pr="005D7D61">
        <w:rPr>
          <w:rFonts w:ascii="Times New Roman" w:hAnsi="Times New Roman"/>
          <w:sz w:val="28"/>
          <w:szCs w:val="28"/>
        </w:rPr>
        <w:t xml:space="preserve"> расслоение населения по уровню доходов; </w:t>
      </w:r>
    </w:p>
    <w:p w:rsidR="000A2BC3" w:rsidRDefault="000A2BC3" w:rsidP="000A2BC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5D7D61">
        <w:rPr>
          <w:rFonts w:ascii="Times New Roman" w:hAnsi="Times New Roman"/>
          <w:sz w:val="28"/>
          <w:szCs w:val="28"/>
        </w:rPr>
        <w:t>) увеличение уровня жизни населения.</w:t>
      </w:r>
    </w:p>
    <w:p w:rsidR="00AE6453" w:rsidRDefault="00AE6453" w:rsidP="00AE6453">
      <w:pPr>
        <w:pBdr>
          <w:top w:val="none" w:sz="0" w:space="1" w:color="000000"/>
        </w:pBdr>
        <w:spacing w:after="0" w:line="240" w:lineRule="auto"/>
        <w:ind w:firstLine="851"/>
        <w:jc w:val="both"/>
        <w:rPr>
          <w:rFonts w:ascii="Times New Roman" w:hAnsi="Times New Roman"/>
          <w:b/>
          <w:sz w:val="32"/>
          <w:szCs w:val="32"/>
        </w:rPr>
      </w:pPr>
    </w:p>
    <w:p w:rsidR="001041F8" w:rsidRDefault="001041F8" w:rsidP="005E6F99">
      <w:pPr>
        <w:pBdr>
          <w:top w:val="none" w:sz="0" w:space="1" w:color="000000"/>
        </w:pBdr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</w:p>
    <w:p w:rsidR="00380BA2" w:rsidRPr="005629B9" w:rsidRDefault="00AE6453" w:rsidP="00380BA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9</w:t>
      </w:r>
      <w:r w:rsidR="00380BA2">
        <w:rPr>
          <w:rFonts w:ascii="Times New Roman" w:hAnsi="Times New Roman"/>
          <w:b/>
          <w:sz w:val="32"/>
          <w:szCs w:val="32"/>
        </w:rPr>
        <w:t xml:space="preserve"> Социальная политика государства</w:t>
      </w:r>
    </w:p>
    <w:p w:rsidR="00380BA2" w:rsidRDefault="00380BA2" w:rsidP="00380BA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80BA2" w:rsidRDefault="00380BA2" w:rsidP="00380BA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20"/>
        <w:jc w:val="both"/>
        <w:rPr>
          <w:rFonts w:ascii="Times New Roman" w:hAnsi="Times New Roman"/>
          <w:b/>
          <w:i/>
          <w:sz w:val="28"/>
          <w:szCs w:val="28"/>
        </w:rPr>
      </w:pPr>
      <w:r w:rsidRPr="005629B9">
        <w:rPr>
          <w:rFonts w:ascii="Times New Roman" w:hAnsi="Times New Roman"/>
          <w:b/>
          <w:i/>
          <w:sz w:val="28"/>
          <w:szCs w:val="28"/>
        </w:rPr>
        <w:t>Вопросы</w:t>
      </w:r>
    </w:p>
    <w:p w:rsidR="00AE6453" w:rsidRDefault="00AE6453" w:rsidP="00380BA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2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C82E64" w:rsidRDefault="00C82E64" w:rsidP="00380BA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C82E64">
        <w:rPr>
          <w:rFonts w:ascii="Times New Roman" w:hAnsi="Times New Roman"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>Социальная политика: содержание, направления, принципы, уровни</w:t>
      </w:r>
    </w:p>
    <w:p w:rsidR="00C82E64" w:rsidRDefault="00C82E64" w:rsidP="00380BA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Уровень и качество жизни. Проблема бедности</w:t>
      </w:r>
    </w:p>
    <w:p w:rsidR="00C82E64" w:rsidRDefault="00C82E64" w:rsidP="00380BA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Доходы населения и факторы их определяющие. Проблема неравенства в распределении доходов</w:t>
      </w:r>
    </w:p>
    <w:p w:rsidR="00C82E64" w:rsidRDefault="00C82E64" w:rsidP="00380BA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 Обеспечение социальной справедливости. Социальная защита. </w:t>
      </w:r>
    </w:p>
    <w:p w:rsidR="00C82E64" w:rsidRPr="00C82E64" w:rsidRDefault="00C82E64" w:rsidP="00380BA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 Модели социальной политики</w:t>
      </w:r>
    </w:p>
    <w:p w:rsidR="00AE6453" w:rsidRPr="005629B9" w:rsidRDefault="00AE6453" w:rsidP="00380BA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2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380BA2" w:rsidRPr="005629B9" w:rsidRDefault="00380BA2" w:rsidP="00380BA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0" w:line="240" w:lineRule="auto"/>
        <w:ind w:firstLine="720"/>
        <w:jc w:val="both"/>
        <w:rPr>
          <w:rFonts w:ascii="Times New Roman" w:hAnsi="Times New Roman"/>
          <w:b/>
          <w:i/>
          <w:sz w:val="28"/>
          <w:szCs w:val="28"/>
        </w:rPr>
      </w:pPr>
      <w:r w:rsidRPr="005629B9">
        <w:rPr>
          <w:rFonts w:ascii="Times New Roman" w:hAnsi="Times New Roman"/>
          <w:b/>
          <w:i/>
          <w:sz w:val="28"/>
          <w:szCs w:val="28"/>
        </w:rPr>
        <w:lastRenderedPageBreak/>
        <w:t>Тесты и задания</w:t>
      </w:r>
    </w:p>
    <w:p w:rsidR="00380BA2" w:rsidRDefault="00380BA2" w:rsidP="005E6F99">
      <w:pPr>
        <w:pBdr>
          <w:top w:val="none" w:sz="0" w:space="1" w:color="000000"/>
        </w:pBdr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</w:p>
    <w:p w:rsidR="00AE6453" w:rsidRPr="0031206F" w:rsidRDefault="00AE6453" w:rsidP="00AE6453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84"/>
        <w:jc w:val="both"/>
        <w:rPr>
          <w:rFonts w:ascii="Times New Roman" w:hAnsi="Times New Roman"/>
          <w:sz w:val="28"/>
          <w:szCs w:val="28"/>
        </w:rPr>
      </w:pPr>
      <w:r w:rsidRPr="0031206F">
        <w:rPr>
          <w:rFonts w:ascii="Times New Roman" w:hAnsi="Times New Roman"/>
          <w:sz w:val="28"/>
          <w:szCs w:val="28"/>
        </w:rPr>
        <w:t>Абсолютная бедность – это состояние:</w:t>
      </w:r>
    </w:p>
    <w:p w:rsidR="00AE6453" w:rsidRPr="00722456" w:rsidRDefault="00AE6453" w:rsidP="00AE645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22456">
        <w:rPr>
          <w:rFonts w:ascii="Times New Roman" w:hAnsi="Times New Roman"/>
          <w:sz w:val="28"/>
          <w:szCs w:val="28"/>
        </w:rPr>
        <w:t>а) при котором люди испытывают недостаток элементарных средств к существованию;</w:t>
      </w:r>
    </w:p>
    <w:p w:rsidR="00AE6453" w:rsidRPr="00722456" w:rsidRDefault="00AE6453" w:rsidP="00AE645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22456">
        <w:rPr>
          <w:rFonts w:ascii="Times New Roman" w:hAnsi="Times New Roman"/>
          <w:sz w:val="28"/>
          <w:szCs w:val="28"/>
        </w:rPr>
        <w:t>б) при котором люди получают доход ниже, чем в среднем по стране;</w:t>
      </w:r>
    </w:p>
    <w:p w:rsidR="00AE6453" w:rsidRPr="00722456" w:rsidRDefault="00AE6453" w:rsidP="00AE645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22456">
        <w:rPr>
          <w:rFonts w:ascii="Times New Roman" w:hAnsi="Times New Roman"/>
          <w:sz w:val="28"/>
          <w:szCs w:val="28"/>
        </w:rPr>
        <w:t xml:space="preserve">в) когда люди сами относят себя к бедным; </w:t>
      </w:r>
    </w:p>
    <w:p w:rsidR="00AE6453" w:rsidRPr="00722456" w:rsidRDefault="00AE6453" w:rsidP="00AE645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22456">
        <w:rPr>
          <w:rFonts w:ascii="Times New Roman" w:hAnsi="Times New Roman"/>
          <w:sz w:val="28"/>
          <w:szCs w:val="28"/>
        </w:rPr>
        <w:t>г) все ответы верны.</w:t>
      </w:r>
    </w:p>
    <w:p w:rsidR="00AE6453" w:rsidRPr="0031206F" w:rsidRDefault="00AE6453" w:rsidP="00AE6453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206F">
        <w:rPr>
          <w:rFonts w:ascii="Times New Roman" w:hAnsi="Times New Roman"/>
          <w:sz w:val="28"/>
          <w:szCs w:val="28"/>
        </w:rPr>
        <w:t>Что такое «бюджет прожиточного минимума»:</w:t>
      </w:r>
    </w:p>
    <w:p w:rsidR="00AE6453" w:rsidRPr="00722456" w:rsidRDefault="00AE6453" w:rsidP="00AE645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22456">
        <w:rPr>
          <w:rFonts w:ascii="Times New Roman" w:hAnsi="Times New Roman"/>
          <w:sz w:val="28"/>
          <w:szCs w:val="28"/>
        </w:rPr>
        <w:t xml:space="preserve">а) стоимостное выражение минимального набора материальных благ и услуг, необходимых для обеспечения жизнедеятельности человека и сохранения его здоровья; </w:t>
      </w:r>
    </w:p>
    <w:p w:rsidR="00AE6453" w:rsidRPr="00722456" w:rsidRDefault="00AE6453" w:rsidP="00AE645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22456">
        <w:rPr>
          <w:rFonts w:ascii="Times New Roman" w:hAnsi="Times New Roman"/>
          <w:sz w:val="28"/>
          <w:szCs w:val="28"/>
        </w:rPr>
        <w:t>б) расходы на приобретение набора потребительских товаров и услуг для удовлетворения основных физиологических и социально- культурных потребностей человека;</w:t>
      </w:r>
    </w:p>
    <w:p w:rsidR="00AE6453" w:rsidRPr="00722456" w:rsidRDefault="00AE6453" w:rsidP="00AE645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22456">
        <w:rPr>
          <w:rFonts w:ascii="Times New Roman" w:hAnsi="Times New Roman"/>
          <w:sz w:val="28"/>
          <w:szCs w:val="28"/>
        </w:rPr>
        <w:t>в) количество товаров и услуг, которое можно приобрести на располагаемый доход.</w:t>
      </w:r>
    </w:p>
    <w:p w:rsidR="00AE6453" w:rsidRPr="0031206F" w:rsidRDefault="00AE6453" w:rsidP="00AE6453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1206F">
        <w:rPr>
          <w:rFonts w:ascii="Times New Roman" w:hAnsi="Times New Roman"/>
          <w:sz w:val="28"/>
          <w:szCs w:val="28"/>
        </w:rPr>
        <w:t>Какие из перечисленных направлений относятся к социальной политике:</w:t>
      </w:r>
    </w:p>
    <w:p w:rsidR="00AE6453" w:rsidRPr="00722456" w:rsidRDefault="00AE6453" w:rsidP="00AE645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22456">
        <w:rPr>
          <w:rFonts w:ascii="Times New Roman" w:hAnsi="Times New Roman"/>
          <w:sz w:val="28"/>
          <w:szCs w:val="28"/>
        </w:rPr>
        <w:t>а) политика доходов населения;</w:t>
      </w:r>
    </w:p>
    <w:p w:rsidR="00AE6453" w:rsidRPr="00722456" w:rsidRDefault="00AE6453" w:rsidP="00AE645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22456">
        <w:rPr>
          <w:rFonts w:ascii="Times New Roman" w:hAnsi="Times New Roman"/>
          <w:sz w:val="28"/>
          <w:szCs w:val="28"/>
        </w:rPr>
        <w:t>б) политика в сфере трудовых отношений;</w:t>
      </w:r>
    </w:p>
    <w:p w:rsidR="00AE6453" w:rsidRPr="00722456" w:rsidRDefault="00AE6453" w:rsidP="00AE645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22456">
        <w:rPr>
          <w:rFonts w:ascii="Times New Roman" w:hAnsi="Times New Roman"/>
          <w:sz w:val="28"/>
          <w:szCs w:val="28"/>
        </w:rPr>
        <w:t>в) развитие отраслей социальной инфраструктуры;</w:t>
      </w:r>
    </w:p>
    <w:p w:rsidR="00AE6453" w:rsidRPr="00722456" w:rsidRDefault="00AE6453" w:rsidP="00AE645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22456">
        <w:rPr>
          <w:rFonts w:ascii="Times New Roman" w:hAnsi="Times New Roman"/>
          <w:sz w:val="28"/>
          <w:szCs w:val="28"/>
        </w:rPr>
        <w:t>г) социальная защита уязвимых слоев населения;</w:t>
      </w:r>
    </w:p>
    <w:p w:rsidR="00AE6453" w:rsidRDefault="00AE6453" w:rsidP="00AE645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722456">
        <w:rPr>
          <w:rFonts w:ascii="Times New Roman" w:hAnsi="Times New Roman"/>
          <w:sz w:val="28"/>
          <w:szCs w:val="28"/>
        </w:rPr>
        <w:t>д) все ответы верны.</w:t>
      </w:r>
    </w:p>
    <w:p w:rsidR="00AE6453" w:rsidRPr="00EF178A" w:rsidRDefault="00AE6453" w:rsidP="00AE6453">
      <w:pPr>
        <w:pStyle w:val="a3"/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F178A">
        <w:rPr>
          <w:rFonts w:ascii="Times New Roman" w:hAnsi="Times New Roman"/>
          <w:sz w:val="28"/>
          <w:szCs w:val="28"/>
        </w:rPr>
        <w:t xml:space="preserve">Для оценки уровня доходов используются показатели: </w:t>
      </w:r>
    </w:p>
    <w:p w:rsidR="00AE6453" w:rsidRDefault="00AE6453" w:rsidP="00AE645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1A6914">
        <w:rPr>
          <w:rFonts w:ascii="Times New Roman" w:hAnsi="Times New Roman"/>
          <w:sz w:val="28"/>
          <w:szCs w:val="28"/>
        </w:rPr>
        <w:t>) предполагаемого, номинального и реального доход</w:t>
      </w:r>
      <w:r>
        <w:rPr>
          <w:rFonts w:ascii="Times New Roman" w:hAnsi="Times New Roman"/>
          <w:sz w:val="28"/>
          <w:szCs w:val="28"/>
        </w:rPr>
        <w:t>ов</w:t>
      </w:r>
      <w:r w:rsidRPr="001A6914">
        <w:rPr>
          <w:rFonts w:ascii="Times New Roman" w:hAnsi="Times New Roman"/>
          <w:sz w:val="28"/>
          <w:szCs w:val="28"/>
        </w:rPr>
        <w:t xml:space="preserve">; </w:t>
      </w:r>
    </w:p>
    <w:p w:rsidR="00AE6453" w:rsidRDefault="00AE6453" w:rsidP="00AE645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Pr="001A6914">
        <w:rPr>
          <w:rFonts w:ascii="Times New Roman" w:hAnsi="Times New Roman"/>
          <w:sz w:val="28"/>
          <w:szCs w:val="28"/>
        </w:rPr>
        <w:t xml:space="preserve">) потенциального, номинального и сверх доходов; </w:t>
      </w:r>
    </w:p>
    <w:p w:rsidR="00AE6453" w:rsidRPr="00722456" w:rsidRDefault="00AE6453" w:rsidP="00AE6453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1A6914">
        <w:rPr>
          <w:rFonts w:ascii="Times New Roman" w:hAnsi="Times New Roman"/>
          <w:sz w:val="28"/>
          <w:szCs w:val="28"/>
        </w:rPr>
        <w:t>) номинального, располагаемого и реального доходов.</w:t>
      </w:r>
    </w:p>
    <w:p w:rsidR="00AE6453" w:rsidRDefault="00AE6453" w:rsidP="00AE645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3BC" w:rsidRDefault="00FF13BC" w:rsidP="005E6F99">
      <w:pPr>
        <w:pBdr>
          <w:top w:val="none" w:sz="0" w:space="1" w:color="000000"/>
        </w:pBdr>
        <w:spacing w:after="0" w:line="240" w:lineRule="auto"/>
        <w:ind w:firstLine="709"/>
        <w:jc w:val="both"/>
        <w:rPr>
          <w:rFonts w:ascii="Times New Roman" w:hAnsi="Times New Roman"/>
          <w:b/>
          <w:sz w:val="32"/>
          <w:szCs w:val="32"/>
        </w:rPr>
      </w:pPr>
    </w:p>
    <w:p w:rsidR="00AA583A" w:rsidRPr="00881554" w:rsidRDefault="00187696" w:rsidP="00881554">
      <w:pPr>
        <w:spacing w:after="0" w:line="240" w:lineRule="auto"/>
        <w:ind w:left="851" w:hanging="851"/>
        <w:jc w:val="center"/>
        <w:rPr>
          <w:rFonts w:ascii="Times New Roman" w:hAnsi="Times New Roman"/>
          <w:b/>
          <w:bCs/>
          <w:sz w:val="32"/>
          <w:szCs w:val="32"/>
        </w:rPr>
      </w:pPr>
      <w:r w:rsidRPr="00881554">
        <w:rPr>
          <w:rFonts w:ascii="Times New Roman" w:hAnsi="Times New Roman"/>
          <w:b/>
          <w:bCs/>
          <w:sz w:val="32"/>
          <w:szCs w:val="32"/>
        </w:rPr>
        <w:t>Список литературы</w:t>
      </w:r>
    </w:p>
    <w:p w:rsidR="00536C5D" w:rsidRPr="00881554" w:rsidRDefault="00536C5D">
      <w:pPr>
        <w:spacing w:after="0" w:line="240" w:lineRule="auto"/>
        <w:ind w:left="851"/>
        <w:jc w:val="center"/>
        <w:rPr>
          <w:rFonts w:ascii="Times New Roman" w:hAnsi="Times New Roman"/>
          <w:b/>
          <w:bCs/>
          <w:spacing w:val="-4"/>
          <w:sz w:val="28"/>
          <w:szCs w:val="28"/>
        </w:rPr>
      </w:pPr>
    </w:p>
    <w:p w:rsidR="00BD6C66" w:rsidRPr="00BD6C66" w:rsidRDefault="00BD6C66" w:rsidP="00BD6C66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</w:pPr>
      <w:r w:rsidRPr="00BD6C66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Бурда, М.</w:t>
      </w:r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Макроэкономика. Е</w:t>
      </w:r>
      <w:r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вропейский текст / М. Бурда, Ч. </w:t>
      </w:r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Виплош. – 2-е изд. – СПб.: Судостроение, 1998. –  568 с. </w:t>
      </w:r>
    </w:p>
    <w:p w:rsidR="00BD6C66" w:rsidRPr="00BD6C66" w:rsidRDefault="00BD6C66" w:rsidP="00BD6C66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</w:pPr>
      <w:r w:rsidRPr="00BD6C66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Вечканов, Г. С.</w:t>
      </w:r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Макроэкономика / Г. С. Вечканов, Г. Р. Вечканова. – 7-е изд. – СПб. : Питер, 2006. – 256 с.</w:t>
      </w:r>
    </w:p>
    <w:p w:rsidR="00BD6C66" w:rsidRPr="00881554" w:rsidRDefault="00BD6C66" w:rsidP="00506868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881554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 xml:space="preserve">Вечканов, Г. С. </w:t>
      </w:r>
      <w:r w:rsidRPr="00881554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Экономическая теория: учебник / Г. С. Вечканов. − 2-е изд. − СПб.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881554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: Питер, 2009. – 445 с.</w:t>
      </w:r>
    </w:p>
    <w:p w:rsidR="00BD6C66" w:rsidRPr="00BD6C66" w:rsidRDefault="00BD6C66" w:rsidP="00BD6C66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</w:pPr>
      <w:r w:rsidRPr="00BD6C66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Диденко, Н. И.</w:t>
      </w:r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Международная экономика : учеб. пособие / Н. И. Диденко. – Ростов н/Д : Феникс, 2007. – 784 с.</w:t>
      </w:r>
    </w:p>
    <w:p w:rsidR="00BD6C66" w:rsidRPr="00BD6C66" w:rsidRDefault="00BD6C66" w:rsidP="00BD6C66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</w:pPr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lastRenderedPageBreak/>
        <w:t>Долан, Э. Дж. Макроэкономика / Э. Дж. Долан – СПб., 1994. – 448 с.</w:t>
      </w:r>
    </w:p>
    <w:p w:rsidR="00BD6C66" w:rsidRPr="00BD6C66" w:rsidRDefault="00BD6C66" w:rsidP="00BD6C66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</w:pPr>
      <w:r w:rsidRPr="00BD6C66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Ивашковский, С. Н.</w:t>
      </w:r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Макроэкономика : учебник / С. Н. Ивашковский. – 3-е изд., испр. – М. : Дело, 2004. – 472 с.</w:t>
      </w:r>
    </w:p>
    <w:p w:rsidR="00BD6C66" w:rsidRPr="00BD6C66" w:rsidRDefault="00BD6C66" w:rsidP="00BD6C66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</w:pPr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Курс экономической теории: Общие основы экономической теории. Микроэкономика. Макроэкономика. Основы национальной экономики: учеб. пособие / Под ред. А. В. Сидоровича. – 2-е изд., перераб. и доп. – М.: Изд-во «Дело и Сервис», 2001. –  832 с.       </w:t>
      </w:r>
    </w:p>
    <w:p w:rsidR="00BD6C66" w:rsidRPr="00BD6C66" w:rsidRDefault="00BD6C66" w:rsidP="00BD6C66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</w:pPr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Курс экономической теории: учебник / Под ред. </w:t>
      </w:r>
      <w:r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М. Н. Чепурина , Е. </w:t>
      </w:r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А.Киселевой . – 5-е изд., перераб. и доп. – Киров : АСА, 2004. – 832 с.</w:t>
      </w:r>
    </w:p>
    <w:p w:rsidR="00BD6C66" w:rsidRPr="00BD6C66" w:rsidRDefault="00BD6C66" w:rsidP="00BD6C66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</w:pPr>
      <w:r w:rsidRPr="00BD6C66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Лемешевский, И. М.</w:t>
      </w:r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Макроэкономика. Экономическая теория : учеб. пособие.  / И. М. Лемешевский. – Минск : ФУАинформ, 2004. – Ч. 3 – 576 с.</w:t>
      </w:r>
    </w:p>
    <w:p w:rsidR="00BD6C66" w:rsidRPr="00BD6C66" w:rsidRDefault="00BD6C66" w:rsidP="00506868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</w:pPr>
      <w:r w:rsidRPr="003163AB">
        <w:rPr>
          <w:rFonts w:ascii="Times New Roman" w:eastAsia="Times New Roman" w:hAnsi="Times New Roman"/>
          <w:b/>
          <w:sz w:val="28"/>
          <w:szCs w:val="28"/>
          <w:lang w:eastAsia="ru-RU"/>
        </w:rPr>
        <w:t>Лемешевский, И. М.</w:t>
      </w:r>
      <w:r w:rsidRPr="003163AB">
        <w:rPr>
          <w:rFonts w:ascii="Times New Roman" w:eastAsia="Times New Roman" w:hAnsi="Times New Roman"/>
          <w:sz w:val="28"/>
          <w:szCs w:val="28"/>
          <w:lang w:eastAsia="ru-RU"/>
        </w:rPr>
        <w:t xml:space="preserve"> Экономическая теория. Основы. Вводный курс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63AB">
        <w:rPr>
          <w:rFonts w:ascii="Times New Roman" w:eastAsia="Times New Roman" w:hAnsi="Times New Roman"/>
          <w:sz w:val="28"/>
          <w:szCs w:val="28"/>
          <w:lang w:eastAsia="ru-RU"/>
        </w:rPr>
        <w:t xml:space="preserve">: учеб.-метод. пособие / И. М. Лемешевский. − 5-е изд.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3163AB">
        <w:rPr>
          <w:rFonts w:ascii="Times New Roman" w:eastAsia="Times New Roman" w:hAnsi="Times New Roman"/>
          <w:sz w:val="28"/>
          <w:szCs w:val="28"/>
          <w:lang w:eastAsia="ru-RU"/>
        </w:rPr>
        <w:t xml:space="preserve"> Минск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63AB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ФУАинформ, 2012. – 496 с.</w:t>
      </w:r>
    </w:p>
    <w:p w:rsidR="00BD6C66" w:rsidRPr="00BD6C66" w:rsidRDefault="00BD6C66" w:rsidP="00BD6C66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</w:pPr>
      <w:r w:rsidRPr="00BD6C66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Макконнелл ,</w:t>
      </w:r>
      <w:r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 xml:space="preserve"> </w:t>
      </w:r>
      <w:r w:rsidRPr="00BD6C66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 xml:space="preserve"> К. Р. </w:t>
      </w:r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Экономикс : Принципы, проблемы и политика : пер. с анг. / К. Р. Макконнелл, С. Л. Брю ;  – 14-е изд. – М. : ИНФРА-М, 2004. – 972 с.</w:t>
      </w:r>
    </w:p>
    <w:p w:rsidR="00BD6C66" w:rsidRPr="00BD6C66" w:rsidRDefault="00BD6C66" w:rsidP="00BD6C66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</w:pPr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Макроэкономика. Теория и российская практика: учебник. –  перераб. и доп. / Под ред. А. Г. Грязновой, Н. Н. Думной. – 2-е изд. М.: КНОРУС, 2007. – 688 с.       </w:t>
      </w:r>
    </w:p>
    <w:p w:rsidR="00BD6C66" w:rsidRPr="00BD6C66" w:rsidRDefault="00BD6C66" w:rsidP="00BD6C66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</w:pPr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Макроэкономика: учеб. пособие / А. В. Бондарь, В. А. Воробьев, Л. Н. Новикова. – Минск : БГЭУ, 2007. – 415 с.</w:t>
      </w:r>
    </w:p>
    <w:p w:rsidR="00BD6C66" w:rsidRPr="00BD6C66" w:rsidRDefault="00BD6C66" w:rsidP="00BD6C66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</w:pPr>
      <w:r w:rsidRPr="00BD6C66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Сакс, Дж.</w:t>
      </w:r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Макроэкономика. Глобальный подход / Дж. Сакс, Ф. Ларрен. – М.: Дело, 1996. – 547 с.</w:t>
      </w:r>
    </w:p>
    <w:p w:rsidR="00BD6C66" w:rsidRPr="00BD6C66" w:rsidRDefault="00BD6C66" w:rsidP="00BD6C66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</w:pPr>
      <w:r w:rsidRPr="00BD6C66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Тарасевич, Л. С.</w:t>
      </w:r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Макроэкономика : учебник / Л. С. Тарасевич, П. И. Гребенников, А. И. Леусский. – 6-е изд., испр. и доп. – М. : Высш. образование, 2007. – 654 с.</w:t>
      </w:r>
    </w:p>
    <w:p w:rsidR="00BD6C66" w:rsidRPr="00BD6C66" w:rsidRDefault="00BD6C66" w:rsidP="00BD6C66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</w:pPr>
      <w:r w:rsidRPr="00BD6C66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Туманова, Е. А.</w:t>
      </w:r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Макроэкономика. Элементы продвинутого подхода: учебник / Е. А. Туманова, Н. Л. Шагас. – М.: ИНФРА– М, 2007. – 400 с.     </w:t>
      </w:r>
    </w:p>
    <w:p w:rsidR="00BD6C66" w:rsidRPr="00BD6C66" w:rsidRDefault="00BD6C66" w:rsidP="00BD6C66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</w:pPr>
      <w:r w:rsidRPr="00BD6C66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Фишер, С.</w:t>
      </w:r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Экономика / С. Фишер, Р. Дорнбуш, Р. Шмалензи – М., 1993. – 864 с.</w:t>
      </w:r>
    </w:p>
    <w:p w:rsidR="00BD6C66" w:rsidRPr="00BD6C66" w:rsidRDefault="00BD6C66" w:rsidP="00BD6C66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</w:pPr>
      <w:r w:rsidRPr="00BD6C66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Харрис, Л.</w:t>
      </w:r>
      <w:r w:rsidRPr="00BD6C66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 Денежная теория / Л. Харрис. – М.: Прогресс, 1990. – 750 с.     </w:t>
      </w:r>
    </w:p>
    <w:p w:rsidR="00BD6C66" w:rsidRPr="00FA6F7C" w:rsidRDefault="00BD6C66" w:rsidP="00506868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447D">
        <w:rPr>
          <w:rFonts w:ascii="Times New Roman" w:eastAsia="Times New Roman" w:hAnsi="Times New Roman"/>
          <w:bCs/>
          <w:sz w:val="28"/>
          <w:szCs w:val="28"/>
          <w:lang w:eastAsia="ru-RU"/>
        </w:rPr>
        <w:t>Экономическая теория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/ П</w:t>
      </w:r>
      <w:r w:rsidRPr="00FA6F7C">
        <w:rPr>
          <w:rFonts w:ascii="Times New Roman" w:eastAsia="Times New Roman" w:hAnsi="Times New Roman"/>
          <w:sz w:val="28"/>
          <w:szCs w:val="28"/>
          <w:lang w:eastAsia="ru-RU"/>
        </w:rPr>
        <w:t xml:space="preserve">од ред. А. В. Бондаря, В. А. Воробьева.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FA6F7C">
        <w:rPr>
          <w:rFonts w:ascii="Times New Roman" w:eastAsia="Times New Roman" w:hAnsi="Times New Roman"/>
          <w:sz w:val="28"/>
          <w:szCs w:val="28"/>
          <w:lang w:eastAsia="ru-RU"/>
        </w:rPr>
        <w:t xml:space="preserve"> 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FA6F7C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ск </w:t>
      </w:r>
      <w:r w:rsidRPr="00FA6F7C">
        <w:rPr>
          <w:rFonts w:ascii="Times New Roman" w:eastAsia="Times New Roman" w:hAnsi="Times New Roman"/>
          <w:sz w:val="28"/>
          <w:szCs w:val="28"/>
          <w:lang w:eastAsia="ru-RU"/>
        </w:rPr>
        <w:t xml:space="preserve">: БГЭУ, 2011.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FA6F7C">
        <w:rPr>
          <w:rFonts w:ascii="Times New Roman" w:eastAsia="Times New Roman" w:hAnsi="Times New Roman"/>
          <w:sz w:val="28"/>
          <w:szCs w:val="28"/>
          <w:lang w:eastAsia="ru-RU"/>
        </w:rPr>
        <w:t xml:space="preserve"> 479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A6F7C">
        <w:rPr>
          <w:rFonts w:ascii="Times New Roman" w:eastAsia="Times New Roman" w:hAnsi="Times New Roman"/>
          <w:sz w:val="28"/>
          <w:szCs w:val="28"/>
          <w:lang w:eastAsia="ru-RU"/>
        </w:rPr>
        <w:t>с.</w:t>
      </w:r>
    </w:p>
    <w:p w:rsidR="00BD6C66" w:rsidRDefault="00BD6C66" w:rsidP="00506868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447D">
        <w:rPr>
          <w:rFonts w:ascii="Times New Roman" w:eastAsia="Times New Roman" w:hAnsi="Times New Roman"/>
          <w:bCs/>
          <w:sz w:val="28"/>
          <w:szCs w:val="28"/>
          <w:lang w:eastAsia="ru-RU"/>
        </w:rPr>
        <w:t>Экономическая теория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FA6F7C">
        <w:rPr>
          <w:rFonts w:ascii="Times New Roman" w:eastAsia="Times New Roman" w:hAnsi="Times New Roman"/>
          <w:sz w:val="28"/>
          <w:szCs w:val="28"/>
          <w:lang w:eastAsia="ru-RU"/>
        </w:rPr>
        <w:t xml:space="preserve">: учеб. пособие для вузов в 2 ч.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/ П</w:t>
      </w:r>
      <w:r w:rsidRPr="00FA6F7C">
        <w:rPr>
          <w:rFonts w:ascii="Times New Roman" w:eastAsia="Times New Roman" w:hAnsi="Times New Roman"/>
          <w:sz w:val="28"/>
          <w:szCs w:val="28"/>
          <w:lang w:eastAsia="ru-RU"/>
        </w:rPr>
        <w:t xml:space="preserve">од ред.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A6F7C">
        <w:rPr>
          <w:rFonts w:ascii="Times New Roman" w:eastAsia="Times New Roman" w:hAnsi="Times New Roman"/>
          <w:sz w:val="28"/>
          <w:szCs w:val="28"/>
          <w:lang w:eastAsia="ru-RU"/>
        </w:rPr>
        <w:t xml:space="preserve">И. В. Новиковой и Ю. М. Ясинского.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Минск </w:t>
      </w:r>
      <w:r w:rsidRPr="00FA6F7C">
        <w:rPr>
          <w:rFonts w:ascii="Times New Roman" w:eastAsia="Times New Roman" w:hAnsi="Times New Roman"/>
          <w:sz w:val="28"/>
          <w:szCs w:val="28"/>
          <w:lang w:eastAsia="ru-RU"/>
        </w:rPr>
        <w:t xml:space="preserve">: Акад. упр. при Президенте Респ. Беларусь, 2008.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− </w:t>
      </w:r>
      <w:r w:rsidRPr="00FA6F7C">
        <w:rPr>
          <w:rFonts w:ascii="Times New Roman" w:eastAsia="Times New Roman" w:hAnsi="Times New Roman"/>
          <w:sz w:val="28"/>
          <w:szCs w:val="28"/>
          <w:lang w:eastAsia="ru-RU"/>
        </w:rPr>
        <w:t>Ч. 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 − </w:t>
      </w:r>
      <w:r w:rsidRPr="00FA6F7C">
        <w:rPr>
          <w:rFonts w:ascii="Times New Roman" w:eastAsia="Times New Roman" w:hAnsi="Times New Roman"/>
          <w:sz w:val="28"/>
          <w:szCs w:val="28"/>
          <w:lang w:eastAsia="ru-RU"/>
        </w:rPr>
        <w:t>230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A6F7C">
        <w:rPr>
          <w:rFonts w:ascii="Times New Roman" w:eastAsia="Times New Roman" w:hAnsi="Times New Roman"/>
          <w:sz w:val="28"/>
          <w:szCs w:val="28"/>
          <w:lang w:eastAsia="ru-RU"/>
        </w:rPr>
        <w:t>с.</w:t>
      </w:r>
    </w:p>
    <w:p w:rsidR="00BD6C66" w:rsidRPr="003163AB" w:rsidRDefault="00BD6C66" w:rsidP="00506868">
      <w:pPr>
        <w:numPr>
          <w:ilvl w:val="0"/>
          <w:numId w:val="3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720"/>
          <w:tab w:val="num" w:pos="0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63AB">
        <w:rPr>
          <w:rFonts w:ascii="Times New Roman" w:eastAsia="Times New Roman" w:hAnsi="Times New Roman"/>
          <w:sz w:val="28"/>
          <w:szCs w:val="28"/>
          <w:lang w:eastAsia="ru-RU"/>
        </w:rPr>
        <w:t>Экономическая теория. Общие основы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63AB">
        <w:rPr>
          <w:rFonts w:ascii="Times New Roman" w:eastAsia="Times New Roman" w:hAnsi="Times New Roman"/>
          <w:sz w:val="28"/>
          <w:szCs w:val="28"/>
          <w:lang w:eastAsia="ru-RU"/>
        </w:rPr>
        <w:t xml:space="preserve">: учеб. пособие / Под ред. М. И. Ноздрина-Плотницкого.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3163AB">
        <w:rPr>
          <w:rFonts w:ascii="Times New Roman" w:eastAsia="Times New Roman" w:hAnsi="Times New Roman"/>
          <w:sz w:val="28"/>
          <w:szCs w:val="28"/>
          <w:lang w:eastAsia="ru-RU"/>
        </w:rPr>
        <w:t xml:space="preserve"> Минск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63AB">
        <w:rPr>
          <w:rFonts w:ascii="Times New Roman" w:eastAsia="Times New Roman" w:hAnsi="Times New Roman"/>
          <w:sz w:val="28"/>
          <w:szCs w:val="28"/>
          <w:lang w:eastAsia="ru-RU"/>
        </w:rPr>
        <w:t xml:space="preserve">: Совр. шк., 2011. – 391 с.  </w:t>
      </w:r>
    </w:p>
    <w:sectPr w:rsidR="00BD6C66" w:rsidRPr="003163AB" w:rsidSect="00613191">
      <w:headerReference w:type="default" r:id="rId72"/>
      <w:endnotePr>
        <w:numFmt w:val="decimal"/>
      </w:endnotePr>
      <w:pgSz w:w="11906" w:h="16838" w:code="9"/>
      <w:pgMar w:top="1418" w:right="1418" w:bottom="1418" w:left="1418" w:header="851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F69" w:rsidRDefault="00064F69">
      <w:pPr>
        <w:spacing w:after="0" w:line="240" w:lineRule="auto"/>
      </w:pPr>
      <w:r>
        <w:separator/>
      </w:r>
    </w:p>
  </w:endnote>
  <w:endnote w:type="continuationSeparator" w:id="0">
    <w:p w:rsidR="00064F69" w:rsidRDefault="00064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F69" w:rsidRDefault="00064F69">
      <w:pPr>
        <w:spacing w:after="0" w:line="240" w:lineRule="auto"/>
      </w:pPr>
      <w:r>
        <w:separator/>
      </w:r>
    </w:p>
  </w:footnote>
  <w:footnote w:type="continuationSeparator" w:id="0">
    <w:p w:rsidR="00064F69" w:rsidRDefault="00064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060" w:rsidRPr="00613191" w:rsidRDefault="00480060" w:rsidP="00613191">
    <w:pPr>
      <w:spacing w:line="240" w:lineRule="auto"/>
      <w:jc w:val="center"/>
      <w:rPr>
        <w:rFonts w:ascii="Bookman Old Style" w:hAnsi="Bookman Old Style"/>
        <w:sz w:val="18"/>
        <w:szCs w:val="18"/>
      </w:rPr>
    </w:pPr>
    <w:r w:rsidRPr="00613191">
      <w:rPr>
        <w:rFonts w:ascii="Bookman Old Style" w:hAnsi="Bookman Old Style"/>
        <w:sz w:val="18"/>
        <w:szCs w:val="18"/>
      </w:rPr>
      <w:fldChar w:fldCharType="begin"/>
    </w:r>
    <w:r w:rsidRPr="00613191">
      <w:rPr>
        <w:rFonts w:ascii="Bookman Old Style" w:hAnsi="Bookman Old Style"/>
        <w:sz w:val="18"/>
        <w:szCs w:val="18"/>
      </w:rPr>
      <w:instrText xml:space="preserve"> PAGE \* Arabic </w:instrText>
    </w:r>
    <w:r w:rsidRPr="00613191">
      <w:rPr>
        <w:rFonts w:ascii="Bookman Old Style" w:hAnsi="Bookman Old Style"/>
        <w:sz w:val="18"/>
        <w:szCs w:val="18"/>
      </w:rPr>
      <w:fldChar w:fldCharType="separate"/>
    </w:r>
    <w:r w:rsidR="00453350">
      <w:rPr>
        <w:rFonts w:ascii="Bookman Old Style" w:hAnsi="Bookman Old Style"/>
        <w:noProof/>
        <w:sz w:val="18"/>
        <w:szCs w:val="18"/>
      </w:rPr>
      <w:t>24</w:t>
    </w:r>
    <w:r w:rsidRPr="00613191">
      <w:rPr>
        <w:rFonts w:ascii="Bookman Old Style" w:hAnsi="Bookman Old Style"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C5F08"/>
    <w:multiLevelType w:val="multilevel"/>
    <w:tmpl w:val="DF789696"/>
    <w:name w:val="Нумерованный список 53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1">
    <w:nsid w:val="050007DC"/>
    <w:multiLevelType w:val="multilevel"/>
    <w:tmpl w:val="73A04D80"/>
    <w:name w:val="Нумерованный список 12"/>
    <w:lvl w:ilvl="0">
      <w:start w:val="1"/>
      <w:numFmt w:val="decimal"/>
      <w:lvlText w:val="%1"/>
      <w:lvlJc w:val="left"/>
      <w:pPr>
        <w:ind w:left="1211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931" w:firstLine="0"/>
      </w:pPr>
    </w:lvl>
    <w:lvl w:ilvl="2">
      <w:start w:val="1"/>
      <w:numFmt w:val="lowerRoman"/>
      <w:lvlText w:val="%3."/>
      <w:lvlJc w:val="left"/>
      <w:pPr>
        <w:ind w:left="2831" w:firstLine="0"/>
      </w:pPr>
    </w:lvl>
    <w:lvl w:ilvl="3">
      <w:start w:val="1"/>
      <w:numFmt w:val="decimal"/>
      <w:lvlText w:val="%4."/>
      <w:lvlJc w:val="left"/>
      <w:pPr>
        <w:ind w:left="3371" w:firstLine="0"/>
      </w:pPr>
    </w:lvl>
    <w:lvl w:ilvl="4">
      <w:start w:val="1"/>
      <w:numFmt w:val="lowerLetter"/>
      <w:lvlText w:val="%5."/>
      <w:lvlJc w:val="left"/>
      <w:pPr>
        <w:ind w:left="4091" w:firstLine="0"/>
      </w:pPr>
    </w:lvl>
    <w:lvl w:ilvl="5">
      <w:start w:val="1"/>
      <w:numFmt w:val="lowerRoman"/>
      <w:lvlText w:val="%6."/>
      <w:lvlJc w:val="left"/>
      <w:pPr>
        <w:ind w:left="4991" w:firstLine="0"/>
      </w:pPr>
    </w:lvl>
    <w:lvl w:ilvl="6">
      <w:start w:val="1"/>
      <w:numFmt w:val="decimal"/>
      <w:lvlText w:val="%7."/>
      <w:lvlJc w:val="left"/>
      <w:pPr>
        <w:ind w:left="5531" w:firstLine="0"/>
      </w:pPr>
    </w:lvl>
    <w:lvl w:ilvl="7">
      <w:start w:val="1"/>
      <w:numFmt w:val="lowerLetter"/>
      <w:lvlText w:val="%8."/>
      <w:lvlJc w:val="left"/>
      <w:pPr>
        <w:ind w:left="6251" w:firstLine="0"/>
      </w:pPr>
    </w:lvl>
    <w:lvl w:ilvl="8">
      <w:start w:val="1"/>
      <w:numFmt w:val="lowerRoman"/>
      <w:lvlText w:val="%9."/>
      <w:lvlJc w:val="left"/>
      <w:pPr>
        <w:ind w:left="7151" w:firstLine="0"/>
      </w:pPr>
    </w:lvl>
  </w:abstractNum>
  <w:abstractNum w:abstractNumId="2">
    <w:nsid w:val="064D63D4"/>
    <w:multiLevelType w:val="multilevel"/>
    <w:tmpl w:val="3210EF32"/>
    <w:name w:val="Нумерованный список 17"/>
    <w:lvl w:ilvl="0">
      <w:start w:val="1"/>
      <w:numFmt w:val="decimal"/>
      <w:lvlText w:val="%1"/>
      <w:lvlJc w:val="left"/>
      <w:pPr>
        <w:ind w:left="993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3."/>
      <w:lvlJc w:val="left"/>
      <w:pPr>
        <w:ind w:left="198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lowerLetter"/>
      <w:lvlText w:val="%5."/>
      <w:lvlJc w:val="left"/>
      <w:pPr>
        <w:ind w:left="3240" w:firstLine="0"/>
      </w:pPr>
    </w:lvl>
    <w:lvl w:ilvl="5">
      <w:start w:val="1"/>
      <w:numFmt w:val="lowerRoman"/>
      <w:lvlText w:val="%6."/>
      <w:lvlJc w:val="left"/>
      <w:pPr>
        <w:ind w:left="414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lowerLetter"/>
      <w:lvlText w:val="%8."/>
      <w:lvlJc w:val="left"/>
      <w:pPr>
        <w:ind w:left="5400" w:firstLine="0"/>
      </w:pPr>
    </w:lvl>
    <w:lvl w:ilvl="8">
      <w:start w:val="1"/>
      <w:numFmt w:val="lowerRoman"/>
      <w:lvlText w:val="%9."/>
      <w:lvlJc w:val="left"/>
      <w:pPr>
        <w:ind w:left="6300" w:firstLine="0"/>
      </w:pPr>
    </w:lvl>
  </w:abstractNum>
  <w:abstractNum w:abstractNumId="3">
    <w:nsid w:val="067F57D1"/>
    <w:multiLevelType w:val="hybridMultilevel"/>
    <w:tmpl w:val="4714257A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7167E76"/>
    <w:multiLevelType w:val="multilevel"/>
    <w:tmpl w:val="ABE021D0"/>
    <w:name w:val="Нумерованный список 41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5">
    <w:nsid w:val="09860FF2"/>
    <w:multiLevelType w:val="multilevel"/>
    <w:tmpl w:val="D7EE698C"/>
    <w:name w:val="Нумерованный список 14"/>
    <w:lvl w:ilvl="0">
      <w:start w:val="1"/>
      <w:numFmt w:val="decimal"/>
      <w:lvlText w:val="%1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3."/>
      <w:lvlJc w:val="left"/>
      <w:pPr>
        <w:ind w:left="198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lowerLetter"/>
      <w:lvlText w:val="%5."/>
      <w:lvlJc w:val="left"/>
      <w:pPr>
        <w:ind w:left="3240" w:firstLine="0"/>
      </w:pPr>
    </w:lvl>
    <w:lvl w:ilvl="5">
      <w:start w:val="1"/>
      <w:numFmt w:val="lowerRoman"/>
      <w:lvlText w:val="%6."/>
      <w:lvlJc w:val="left"/>
      <w:pPr>
        <w:ind w:left="414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lowerLetter"/>
      <w:lvlText w:val="%8."/>
      <w:lvlJc w:val="left"/>
      <w:pPr>
        <w:ind w:left="5400" w:firstLine="0"/>
      </w:pPr>
    </w:lvl>
    <w:lvl w:ilvl="8">
      <w:start w:val="1"/>
      <w:numFmt w:val="lowerRoman"/>
      <w:lvlText w:val="%9."/>
      <w:lvlJc w:val="left"/>
      <w:pPr>
        <w:ind w:left="6300" w:firstLine="0"/>
      </w:pPr>
    </w:lvl>
  </w:abstractNum>
  <w:abstractNum w:abstractNumId="6">
    <w:nsid w:val="09E53930"/>
    <w:multiLevelType w:val="multilevel"/>
    <w:tmpl w:val="65E0973E"/>
    <w:name w:val="Нумерованный список 24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7">
    <w:nsid w:val="0B42052C"/>
    <w:multiLevelType w:val="singleLevel"/>
    <w:tmpl w:val="1E34F212"/>
    <w:name w:val="Bullet 57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</w:lvl>
  </w:abstractNum>
  <w:abstractNum w:abstractNumId="8">
    <w:nsid w:val="0C221BE2"/>
    <w:multiLevelType w:val="multilevel"/>
    <w:tmpl w:val="DC3C7DDA"/>
    <w:name w:val="Нумерованный список 34"/>
    <w:lvl w:ilvl="0">
      <w:start w:val="1"/>
      <w:numFmt w:val="decimal"/>
      <w:lvlText w:val="%1"/>
      <w:lvlJc w:val="left"/>
      <w:pPr>
        <w:ind w:left="1070" w:firstLine="0"/>
      </w:pPr>
    </w:lvl>
    <w:lvl w:ilvl="1">
      <w:start w:val="1"/>
      <w:numFmt w:val="lowerLetter"/>
      <w:lvlText w:val="%2."/>
      <w:lvlJc w:val="left"/>
      <w:pPr>
        <w:ind w:left="1790" w:firstLine="0"/>
      </w:pPr>
    </w:lvl>
    <w:lvl w:ilvl="2">
      <w:start w:val="1"/>
      <w:numFmt w:val="lowerRoman"/>
      <w:lvlText w:val="%3."/>
      <w:lvlJc w:val="left"/>
      <w:pPr>
        <w:ind w:left="2690" w:firstLine="0"/>
      </w:pPr>
    </w:lvl>
    <w:lvl w:ilvl="3">
      <w:start w:val="1"/>
      <w:numFmt w:val="decimal"/>
      <w:lvlText w:val="%4."/>
      <w:lvlJc w:val="left"/>
      <w:pPr>
        <w:ind w:left="3230" w:firstLine="0"/>
      </w:pPr>
    </w:lvl>
    <w:lvl w:ilvl="4">
      <w:start w:val="1"/>
      <w:numFmt w:val="lowerLetter"/>
      <w:lvlText w:val="%5."/>
      <w:lvlJc w:val="left"/>
      <w:pPr>
        <w:ind w:left="3950" w:firstLine="0"/>
      </w:pPr>
    </w:lvl>
    <w:lvl w:ilvl="5">
      <w:start w:val="1"/>
      <w:numFmt w:val="lowerRoman"/>
      <w:lvlText w:val="%6."/>
      <w:lvlJc w:val="left"/>
      <w:pPr>
        <w:ind w:left="4850" w:firstLine="0"/>
      </w:pPr>
    </w:lvl>
    <w:lvl w:ilvl="6">
      <w:start w:val="1"/>
      <w:numFmt w:val="decimal"/>
      <w:lvlText w:val="%7."/>
      <w:lvlJc w:val="left"/>
      <w:pPr>
        <w:ind w:left="5390" w:firstLine="0"/>
      </w:pPr>
    </w:lvl>
    <w:lvl w:ilvl="7">
      <w:start w:val="1"/>
      <w:numFmt w:val="lowerLetter"/>
      <w:lvlText w:val="%8."/>
      <w:lvlJc w:val="left"/>
      <w:pPr>
        <w:ind w:left="6110" w:firstLine="0"/>
      </w:pPr>
    </w:lvl>
    <w:lvl w:ilvl="8">
      <w:start w:val="1"/>
      <w:numFmt w:val="lowerRoman"/>
      <w:lvlText w:val="%9."/>
      <w:lvlJc w:val="left"/>
      <w:pPr>
        <w:ind w:left="7010" w:firstLine="0"/>
      </w:pPr>
    </w:lvl>
  </w:abstractNum>
  <w:abstractNum w:abstractNumId="9">
    <w:nsid w:val="12A7550D"/>
    <w:multiLevelType w:val="hybridMultilevel"/>
    <w:tmpl w:val="44A033D2"/>
    <w:lvl w:ilvl="0" w:tplc="EF92709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12C70AD2"/>
    <w:multiLevelType w:val="hybridMultilevel"/>
    <w:tmpl w:val="D5583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3E423C"/>
    <w:multiLevelType w:val="hybridMultilevel"/>
    <w:tmpl w:val="C4C0981A"/>
    <w:lvl w:ilvl="0" w:tplc="948AFCA4">
      <w:start w:val="1"/>
      <w:numFmt w:val="decimal"/>
      <w:lvlText w:val="%1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5743C8F"/>
    <w:multiLevelType w:val="singleLevel"/>
    <w:tmpl w:val="DA72C170"/>
    <w:name w:val="Bullet 60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b w:val="0"/>
      </w:rPr>
    </w:lvl>
  </w:abstractNum>
  <w:abstractNum w:abstractNumId="13">
    <w:nsid w:val="1C407C68"/>
    <w:multiLevelType w:val="multilevel"/>
    <w:tmpl w:val="10804F5C"/>
    <w:name w:val="Нумерованный список 51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14">
    <w:nsid w:val="1DCB316C"/>
    <w:multiLevelType w:val="hybridMultilevel"/>
    <w:tmpl w:val="84A8C51A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1DD82D50"/>
    <w:multiLevelType w:val="multilevel"/>
    <w:tmpl w:val="20BE5CC4"/>
    <w:name w:val="Нумерованный список 9"/>
    <w:lvl w:ilvl="0">
      <w:start w:val="1"/>
      <w:numFmt w:val="decimal"/>
      <w:lvlText w:val="%1"/>
      <w:lvlJc w:val="left"/>
      <w:pPr>
        <w:ind w:left="1211" w:firstLine="0"/>
      </w:pPr>
    </w:lvl>
    <w:lvl w:ilvl="1">
      <w:start w:val="1"/>
      <w:numFmt w:val="decimal"/>
      <w:lvlText w:val="%2"/>
      <w:lvlJc w:val="left"/>
      <w:pPr>
        <w:ind w:left="1931" w:firstLine="0"/>
      </w:pPr>
    </w:lvl>
    <w:lvl w:ilvl="2">
      <w:start w:val="1"/>
      <w:numFmt w:val="lowerRoman"/>
      <w:lvlText w:val="%3."/>
      <w:lvlJc w:val="left"/>
      <w:pPr>
        <w:ind w:left="2831" w:firstLine="0"/>
      </w:pPr>
    </w:lvl>
    <w:lvl w:ilvl="3">
      <w:start w:val="1"/>
      <w:numFmt w:val="decimal"/>
      <w:lvlText w:val="%4."/>
      <w:lvlJc w:val="left"/>
      <w:pPr>
        <w:ind w:left="3371" w:firstLine="0"/>
      </w:pPr>
    </w:lvl>
    <w:lvl w:ilvl="4">
      <w:start w:val="1"/>
      <w:numFmt w:val="lowerLetter"/>
      <w:lvlText w:val="%5."/>
      <w:lvlJc w:val="left"/>
      <w:pPr>
        <w:ind w:left="4091" w:firstLine="0"/>
      </w:pPr>
    </w:lvl>
    <w:lvl w:ilvl="5">
      <w:start w:val="1"/>
      <w:numFmt w:val="lowerRoman"/>
      <w:lvlText w:val="%6."/>
      <w:lvlJc w:val="left"/>
      <w:pPr>
        <w:ind w:left="4991" w:firstLine="0"/>
      </w:pPr>
    </w:lvl>
    <w:lvl w:ilvl="6">
      <w:start w:val="1"/>
      <w:numFmt w:val="decimal"/>
      <w:lvlText w:val="%7."/>
      <w:lvlJc w:val="left"/>
      <w:pPr>
        <w:ind w:left="5531" w:firstLine="0"/>
      </w:pPr>
    </w:lvl>
    <w:lvl w:ilvl="7">
      <w:start w:val="1"/>
      <w:numFmt w:val="lowerLetter"/>
      <w:lvlText w:val="%8."/>
      <w:lvlJc w:val="left"/>
      <w:pPr>
        <w:ind w:left="6251" w:firstLine="0"/>
      </w:pPr>
    </w:lvl>
    <w:lvl w:ilvl="8">
      <w:start w:val="1"/>
      <w:numFmt w:val="lowerRoman"/>
      <w:lvlText w:val="%9."/>
      <w:lvlJc w:val="left"/>
      <w:pPr>
        <w:ind w:left="7151" w:firstLine="0"/>
      </w:pPr>
    </w:lvl>
  </w:abstractNum>
  <w:abstractNum w:abstractNumId="16">
    <w:nsid w:val="1E0D0EB7"/>
    <w:multiLevelType w:val="multilevel"/>
    <w:tmpl w:val="494093DC"/>
    <w:name w:val="Нумерованный список 10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17">
    <w:nsid w:val="20144CD2"/>
    <w:multiLevelType w:val="multilevel"/>
    <w:tmpl w:val="9DFAE7B6"/>
    <w:name w:val="Нумерованный список 48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18">
    <w:nsid w:val="223C2298"/>
    <w:multiLevelType w:val="multilevel"/>
    <w:tmpl w:val="A6162FCA"/>
    <w:name w:val="Нумерованный список 36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19">
    <w:nsid w:val="2491193A"/>
    <w:multiLevelType w:val="multilevel"/>
    <w:tmpl w:val="D5A0DA00"/>
    <w:name w:val="Нумерованный список 21"/>
    <w:lvl w:ilvl="0">
      <w:start w:val="1"/>
      <w:numFmt w:val="decimal"/>
      <w:lvlText w:val="%1"/>
      <w:lvlJc w:val="left"/>
      <w:pPr>
        <w:ind w:left="1211" w:firstLine="0"/>
      </w:pPr>
    </w:lvl>
    <w:lvl w:ilvl="1">
      <w:start w:val="1"/>
      <w:numFmt w:val="lowerLetter"/>
      <w:lvlText w:val="%2."/>
      <w:lvlJc w:val="left"/>
      <w:pPr>
        <w:ind w:left="1931" w:firstLine="0"/>
      </w:pPr>
    </w:lvl>
    <w:lvl w:ilvl="2">
      <w:start w:val="1"/>
      <w:numFmt w:val="lowerRoman"/>
      <w:lvlText w:val="%3."/>
      <w:lvlJc w:val="left"/>
      <w:pPr>
        <w:ind w:left="2831" w:firstLine="0"/>
      </w:pPr>
    </w:lvl>
    <w:lvl w:ilvl="3">
      <w:start w:val="1"/>
      <w:numFmt w:val="decimal"/>
      <w:lvlText w:val="%4."/>
      <w:lvlJc w:val="left"/>
      <w:pPr>
        <w:ind w:left="3371" w:firstLine="0"/>
      </w:pPr>
    </w:lvl>
    <w:lvl w:ilvl="4">
      <w:start w:val="1"/>
      <w:numFmt w:val="lowerLetter"/>
      <w:lvlText w:val="%5."/>
      <w:lvlJc w:val="left"/>
      <w:pPr>
        <w:ind w:left="4091" w:firstLine="0"/>
      </w:pPr>
    </w:lvl>
    <w:lvl w:ilvl="5">
      <w:start w:val="1"/>
      <w:numFmt w:val="lowerRoman"/>
      <w:lvlText w:val="%6."/>
      <w:lvlJc w:val="left"/>
      <w:pPr>
        <w:ind w:left="4991" w:firstLine="0"/>
      </w:pPr>
    </w:lvl>
    <w:lvl w:ilvl="6">
      <w:start w:val="1"/>
      <w:numFmt w:val="decimal"/>
      <w:lvlText w:val="%7."/>
      <w:lvlJc w:val="left"/>
      <w:pPr>
        <w:ind w:left="5531" w:firstLine="0"/>
      </w:pPr>
    </w:lvl>
    <w:lvl w:ilvl="7">
      <w:start w:val="1"/>
      <w:numFmt w:val="lowerLetter"/>
      <w:lvlText w:val="%8."/>
      <w:lvlJc w:val="left"/>
      <w:pPr>
        <w:ind w:left="6251" w:firstLine="0"/>
      </w:pPr>
    </w:lvl>
    <w:lvl w:ilvl="8">
      <w:start w:val="1"/>
      <w:numFmt w:val="lowerRoman"/>
      <w:lvlText w:val="%9."/>
      <w:lvlJc w:val="left"/>
      <w:pPr>
        <w:ind w:left="7151" w:firstLine="0"/>
      </w:pPr>
    </w:lvl>
  </w:abstractNum>
  <w:abstractNum w:abstractNumId="20">
    <w:nsid w:val="25BB1F6C"/>
    <w:multiLevelType w:val="hybridMultilevel"/>
    <w:tmpl w:val="4EEC243C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276A4E41"/>
    <w:multiLevelType w:val="singleLevel"/>
    <w:tmpl w:val="BCE2A20E"/>
    <w:name w:val="Bullet 58"/>
    <w:lvl w:ilvl="0">
      <w:start w:val="1"/>
      <w:numFmt w:val="lowerLetter"/>
      <w:lvlText w:val="%1"/>
      <w:lvlJc w:val="left"/>
      <w:pPr>
        <w:tabs>
          <w:tab w:val="num" w:pos="0"/>
        </w:tabs>
        <w:ind w:left="0" w:firstLine="0"/>
      </w:pPr>
    </w:lvl>
  </w:abstractNum>
  <w:abstractNum w:abstractNumId="22">
    <w:nsid w:val="28F61568"/>
    <w:multiLevelType w:val="multilevel"/>
    <w:tmpl w:val="B2C4B264"/>
    <w:name w:val="Нумерованный список 47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23">
    <w:nsid w:val="2A2C1A46"/>
    <w:multiLevelType w:val="multilevel"/>
    <w:tmpl w:val="67FEDDFE"/>
    <w:name w:val="Нумерованный список 44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decimal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24">
    <w:nsid w:val="2ACC0C0E"/>
    <w:multiLevelType w:val="hybridMultilevel"/>
    <w:tmpl w:val="2A765C62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30C834DC"/>
    <w:multiLevelType w:val="hybridMultilevel"/>
    <w:tmpl w:val="4468DD60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35B52C3D"/>
    <w:multiLevelType w:val="multilevel"/>
    <w:tmpl w:val="CEA04A54"/>
    <w:name w:val="Нумерованный список 32"/>
    <w:lvl w:ilvl="0">
      <w:start w:val="1"/>
      <w:numFmt w:val="decimal"/>
      <w:lvlText w:val="%1"/>
      <w:lvlJc w:val="left"/>
      <w:pPr>
        <w:ind w:left="851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27">
    <w:nsid w:val="35D86608"/>
    <w:multiLevelType w:val="hybridMultilevel"/>
    <w:tmpl w:val="2760D6AA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360E04BB"/>
    <w:multiLevelType w:val="hybridMultilevel"/>
    <w:tmpl w:val="840EA462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3A4762CC"/>
    <w:multiLevelType w:val="multilevel"/>
    <w:tmpl w:val="F970F2A4"/>
    <w:name w:val="Нумерованный список 35"/>
    <w:lvl w:ilvl="0">
      <w:start w:val="1"/>
      <w:numFmt w:val="decimal"/>
      <w:lvlText w:val="%1"/>
      <w:lvlJc w:val="left"/>
      <w:pPr>
        <w:ind w:left="1211" w:firstLine="0"/>
      </w:pPr>
    </w:lvl>
    <w:lvl w:ilvl="1">
      <w:start w:val="1"/>
      <w:numFmt w:val="lowerLetter"/>
      <w:lvlText w:val="%2."/>
      <w:lvlJc w:val="left"/>
      <w:pPr>
        <w:ind w:left="1931" w:firstLine="0"/>
      </w:pPr>
    </w:lvl>
    <w:lvl w:ilvl="2">
      <w:start w:val="1"/>
      <w:numFmt w:val="lowerRoman"/>
      <w:lvlText w:val="%3."/>
      <w:lvlJc w:val="left"/>
      <w:pPr>
        <w:ind w:left="2831" w:firstLine="0"/>
      </w:pPr>
    </w:lvl>
    <w:lvl w:ilvl="3">
      <w:start w:val="1"/>
      <w:numFmt w:val="decimal"/>
      <w:lvlText w:val="%4."/>
      <w:lvlJc w:val="left"/>
      <w:pPr>
        <w:ind w:left="3371" w:firstLine="0"/>
      </w:pPr>
    </w:lvl>
    <w:lvl w:ilvl="4">
      <w:start w:val="1"/>
      <w:numFmt w:val="lowerLetter"/>
      <w:lvlText w:val="%5."/>
      <w:lvlJc w:val="left"/>
      <w:pPr>
        <w:ind w:left="4091" w:firstLine="0"/>
      </w:pPr>
    </w:lvl>
    <w:lvl w:ilvl="5">
      <w:start w:val="1"/>
      <w:numFmt w:val="lowerRoman"/>
      <w:lvlText w:val="%6."/>
      <w:lvlJc w:val="left"/>
      <w:pPr>
        <w:ind w:left="4991" w:firstLine="0"/>
      </w:pPr>
    </w:lvl>
    <w:lvl w:ilvl="6">
      <w:start w:val="1"/>
      <w:numFmt w:val="decimal"/>
      <w:lvlText w:val="%7."/>
      <w:lvlJc w:val="left"/>
      <w:pPr>
        <w:ind w:left="5531" w:firstLine="0"/>
      </w:pPr>
    </w:lvl>
    <w:lvl w:ilvl="7">
      <w:start w:val="1"/>
      <w:numFmt w:val="lowerLetter"/>
      <w:lvlText w:val="%8."/>
      <w:lvlJc w:val="left"/>
      <w:pPr>
        <w:ind w:left="6251" w:firstLine="0"/>
      </w:pPr>
    </w:lvl>
    <w:lvl w:ilvl="8">
      <w:start w:val="1"/>
      <w:numFmt w:val="lowerRoman"/>
      <w:lvlText w:val="%9."/>
      <w:lvlJc w:val="left"/>
      <w:pPr>
        <w:ind w:left="7151" w:firstLine="0"/>
      </w:pPr>
    </w:lvl>
  </w:abstractNum>
  <w:abstractNum w:abstractNumId="30">
    <w:nsid w:val="3AB857B0"/>
    <w:multiLevelType w:val="multilevel"/>
    <w:tmpl w:val="6DE2D114"/>
    <w:name w:val="Нумерованный список 5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31">
    <w:nsid w:val="3D7A30F2"/>
    <w:multiLevelType w:val="multilevel"/>
    <w:tmpl w:val="C2F81674"/>
    <w:name w:val="Нумерованный список 30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32">
    <w:nsid w:val="3FA67FC5"/>
    <w:multiLevelType w:val="multilevel"/>
    <w:tmpl w:val="DD048382"/>
    <w:name w:val="Нумерованный список 15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33">
    <w:nsid w:val="3FEF7D8E"/>
    <w:multiLevelType w:val="hybridMultilevel"/>
    <w:tmpl w:val="048E32EC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40640C9B"/>
    <w:multiLevelType w:val="multilevel"/>
    <w:tmpl w:val="8BEE9150"/>
    <w:name w:val="Нумерованный список 20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35">
    <w:nsid w:val="420743DF"/>
    <w:multiLevelType w:val="multilevel"/>
    <w:tmpl w:val="FA4A79EE"/>
    <w:name w:val="Нумерованный список 16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36">
    <w:nsid w:val="44C73732"/>
    <w:multiLevelType w:val="hybridMultilevel"/>
    <w:tmpl w:val="819C9B32"/>
    <w:lvl w:ilvl="0" w:tplc="9F7A92DA">
      <w:start w:val="1"/>
      <w:numFmt w:val="decimal"/>
      <w:lvlText w:val="%1"/>
      <w:lvlJc w:val="center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7">
    <w:nsid w:val="461D0C81"/>
    <w:multiLevelType w:val="multilevel"/>
    <w:tmpl w:val="D2F0EC16"/>
    <w:name w:val="Нумерованный список 2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38">
    <w:nsid w:val="46D17033"/>
    <w:multiLevelType w:val="multilevel"/>
    <w:tmpl w:val="2834B9DC"/>
    <w:name w:val="Нумерованный список 27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39">
    <w:nsid w:val="475422CB"/>
    <w:multiLevelType w:val="multilevel"/>
    <w:tmpl w:val="01626632"/>
    <w:name w:val="Нумерованный список 23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40">
    <w:nsid w:val="48AC2A57"/>
    <w:multiLevelType w:val="singleLevel"/>
    <w:tmpl w:val="0A1AC432"/>
    <w:name w:val="Bullet 59"/>
    <w:lvl w:ilvl="0">
      <w:start w:val="1"/>
      <w:numFmt w:val="lowerRoman"/>
      <w:lvlText w:val="%1"/>
      <w:lvlJc w:val="left"/>
      <w:pPr>
        <w:tabs>
          <w:tab w:val="num" w:pos="0"/>
        </w:tabs>
        <w:ind w:left="0" w:firstLine="0"/>
      </w:pPr>
    </w:lvl>
  </w:abstractNum>
  <w:abstractNum w:abstractNumId="41">
    <w:nsid w:val="495A3BF2"/>
    <w:multiLevelType w:val="multilevel"/>
    <w:tmpl w:val="CB5E4FFE"/>
    <w:name w:val="Нумерованный список 50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3."/>
      <w:lvlJc w:val="left"/>
      <w:pPr>
        <w:ind w:left="198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lowerLetter"/>
      <w:lvlText w:val="%5."/>
      <w:lvlJc w:val="left"/>
      <w:pPr>
        <w:ind w:left="3240" w:firstLine="0"/>
      </w:pPr>
    </w:lvl>
    <w:lvl w:ilvl="5">
      <w:start w:val="1"/>
      <w:numFmt w:val="lowerRoman"/>
      <w:lvlText w:val="%6."/>
      <w:lvlJc w:val="left"/>
      <w:pPr>
        <w:ind w:left="414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lowerLetter"/>
      <w:lvlText w:val="%8."/>
      <w:lvlJc w:val="left"/>
      <w:pPr>
        <w:ind w:left="5400" w:firstLine="0"/>
      </w:pPr>
    </w:lvl>
    <w:lvl w:ilvl="8">
      <w:start w:val="1"/>
      <w:numFmt w:val="lowerRoman"/>
      <w:lvlText w:val="%9."/>
      <w:lvlJc w:val="left"/>
      <w:pPr>
        <w:ind w:left="6300" w:firstLine="0"/>
      </w:pPr>
    </w:lvl>
  </w:abstractNum>
  <w:abstractNum w:abstractNumId="42">
    <w:nsid w:val="49AE6C86"/>
    <w:multiLevelType w:val="multilevel"/>
    <w:tmpl w:val="6352B832"/>
    <w:name w:val="Нумерованный список 42"/>
    <w:lvl w:ilvl="0">
      <w:start w:val="1"/>
      <w:numFmt w:val="decimal"/>
      <w:lvlText w:val="%1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3."/>
      <w:lvlJc w:val="left"/>
      <w:pPr>
        <w:ind w:left="198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lowerLetter"/>
      <w:lvlText w:val="%5."/>
      <w:lvlJc w:val="left"/>
      <w:pPr>
        <w:ind w:left="3240" w:firstLine="0"/>
      </w:pPr>
    </w:lvl>
    <w:lvl w:ilvl="5">
      <w:start w:val="1"/>
      <w:numFmt w:val="lowerRoman"/>
      <w:lvlText w:val="%6."/>
      <w:lvlJc w:val="left"/>
      <w:pPr>
        <w:ind w:left="414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lowerLetter"/>
      <w:lvlText w:val="%8."/>
      <w:lvlJc w:val="left"/>
      <w:pPr>
        <w:ind w:left="5400" w:firstLine="0"/>
      </w:pPr>
    </w:lvl>
    <w:lvl w:ilvl="8">
      <w:start w:val="1"/>
      <w:numFmt w:val="lowerRoman"/>
      <w:lvlText w:val="%9."/>
      <w:lvlJc w:val="left"/>
      <w:pPr>
        <w:ind w:left="6300" w:firstLine="0"/>
      </w:pPr>
    </w:lvl>
  </w:abstractNum>
  <w:abstractNum w:abstractNumId="43">
    <w:nsid w:val="4A904B74"/>
    <w:multiLevelType w:val="multilevel"/>
    <w:tmpl w:val="A86229EC"/>
    <w:name w:val="Нумерованный список 8"/>
    <w:lvl w:ilvl="0">
      <w:start w:val="1"/>
      <w:numFmt w:val="decimal"/>
      <w:lvlText w:val="%1"/>
      <w:lvlJc w:val="left"/>
      <w:pPr>
        <w:ind w:left="851" w:firstLine="0"/>
      </w:pPr>
      <w:rPr>
        <w:rFonts w:ascii="Times New Roman" w:eastAsia="Calibri" w:hAnsi="Times New Roman" w:cs="Times New Roman"/>
      </w:r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44">
    <w:nsid w:val="4BB35441"/>
    <w:multiLevelType w:val="multilevel"/>
    <w:tmpl w:val="01348D16"/>
    <w:name w:val="Нумерованный список 13"/>
    <w:lvl w:ilvl="0">
      <w:start w:val="1"/>
      <w:numFmt w:val="decimal"/>
      <w:lvlText w:val="%1"/>
      <w:lvlJc w:val="left"/>
      <w:pPr>
        <w:ind w:left="710" w:firstLine="0"/>
      </w:pPr>
    </w:lvl>
    <w:lvl w:ilvl="1">
      <w:start w:val="1"/>
      <w:numFmt w:val="lowerLetter"/>
      <w:lvlText w:val="%2."/>
      <w:lvlJc w:val="left"/>
      <w:pPr>
        <w:ind w:left="1430" w:firstLine="0"/>
      </w:pPr>
    </w:lvl>
    <w:lvl w:ilvl="2">
      <w:start w:val="1"/>
      <w:numFmt w:val="lowerRoman"/>
      <w:lvlText w:val="%3."/>
      <w:lvlJc w:val="left"/>
      <w:pPr>
        <w:ind w:left="2330" w:firstLine="0"/>
      </w:pPr>
    </w:lvl>
    <w:lvl w:ilvl="3">
      <w:start w:val="1"/>
      <w:numFmt w:val="decimal"/>
      <w:lvlText w:val="%4."/>
      <w:lvlJc w:val="left"/>
      <w:pPr>
        <w:ind w:left="2870" w:firstLine="0"/>
      </w:pPr>
    </w:lvl>
    <w:lvl w:ilvl="4">
      <w:start w:val="1"/>
      <w:numFmt w:val="lowerLetter"/>
      <w:lvlText w:val="%5."/>
      <w:lvlJc w:val="left"/>
      <w:pPr>
        <w:ind w:left="3590" w:firstLine="0"/>
      </w:pPr>
    </w:lvl>
    <w:lvl w:ilvl="5">
      <w:start w:val="1"/>
      <w:numFmt w:val="lowerRoman"/>
      <w:lvlText w:val="%6."/>
      <w:lvlJc w:val="left"/>
      <w:pPr>
        <w:ind w:left="4490" w:firstLine="0"/>
      </w:pPr>
    </w:lvl>
    <w:lvl w:ilvl="6">
      <w:start w:val="1"/>
      <w:numFmt w:val="decimal"/>
      <w:lvlText w:val="%7."/>
      <w:lvlJc w:val="left"/>
      <w:pPr>
        <w:ind w:left="5030" w:firstLine="0"/>
      </w:pPr>
    </w:lvl>
    <w:lvl w:ilvl="7">
      <w:start w:val="1"/>
      <w:numFmt w:val="lowerLetter"/>
      <w:lvlText w:val="%8."/>
      <w:lvlJc w:val="left"/>
      <w:pPr>
        <w:ind w:left="5750" w:firstLine="0"/>
      </w:pPr>
    </w:lvl>
    <w:lvl w:ilvl="8">
      <w:start w:val="1"/>
      <w:numFmt w:val="lowerRoman"/>
      <w:lvlText w:val="%9."/>
      <w:lvlJc w:val="left"/>
      <w:pPr>
        <w:ind w:left="6650" w:firstLine="0"/>
      </w:pPr>
    </w:lvl>
  </w:abstractNum>
  <w:abstractNum w:abstractNumId="45">
    <w:nsid w:val="4EC77E58"/>
    <w:multiLevelType w:val="multilevel"/>
    <w:tmpl w:val="7FA8C550"/>
    <w:name w:val="Нумерованный список 40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46">
    <w:nsid w:val="4FF0633E"/>
    <w:multiLevelType w:val="hybridMultilevel"/>
    <w:tmpl w:val="3B1C1620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51283334"/>
    <w:multiLevelType w:val="multilevel"/>
    <w:tmpl w:val="3312CAB2"/>
    <w:name w:val="Нумерованный список 54"/>
    <w:lvl w:ilvl="0">
      <w:start w:val="1"/>
      <w:numFmt w:val="decimal"/>
      <w:lvlText w:val="%1"/>
      <w:lvlJc w:val="left"/>
      <w:pPr>
        <w:ind w:left="1211" w:firstLine="0"/>
      </w:pPr>
    </w:lvl>
    <w:lvl w:ilvl="1">
      <w:start w:val="1"/>
      <w:numFmt w:val="decimal"/>
      <w:lvlText w:val="%2"/>
      <w:lvlJc w:val="left"/>
      <w:pPr>
        <w:ind w:left="1931" w:firstLine="0"/>
      </w:pPr>
    </w:lvl>
    <w:lvl w:ilvl="2">
      <w:start w:val="1"/>
      <w:numFmt w:val="lowerRoman"/>
      <w:lvlText w:val="%3."/>
      <w:lvlJc w:val="left"/>
      <w:pPr>
        <w:ind w:left="2831" w:firstLine="0"/>
      </w:pPr>
    </w:lvl>
    <w:lvl w:ilvl="3">
      <w:start w:val="1"/>
      <w:numFmt w:val="decimal"/>
      <w:lvlText w:val="%4."/>
      <w:lvlJc w:val="left"/>
      <w:pPr>
        <w:ind w:left="3371" w:firstLine="0"/>
      </w:pPr>
    </w:lvl>
    <w:lvl w:ilvl="4">
      <w:start w:val="1"/>
      <w:numFmt w:val="lowerLetter"/>
      <w:lvlText w:val="%5."/>
      <w:lvlJc w:val="left"/>
      <w:pPr>
        <w:ind w:left="4091" w:firstLine="0"/>
      </w:pPr>
    </w:lvl>
    <w:lvl w:ilvl="5">
      <w:start w:val="1"/>
      <w:numFmt w:val="lowerRoman"/>
      <w:lvlText w:val="%6."/>
      <w:lvlJc w:val="left"/>
      <w:pPr>
        <w:ind w:left="4991" w:firstLine="0"/>
      </w:pPr>
    </w:lvl>
    <w:lvl w:ilvl="6">
      <w:start w:val="1"/>
      <w:numFmt w:val="decimal"/>
      <w:lvlText w:val="%7."/>
      <w:lvlJc w:val="left"/>
      <w:pPr>
        <w:ind w:left="5531" w:firstLine="0"/>
      </w:pPr>
    </w:lvl>
    <w:lvl w:ilvl="7">
      <w:start w:val="1"/>
      <w:numFmt w:val="lowerLetter"/>
      <w:lvlText w:val="%8."/>
      <w:lvlJc w:val="left"/>
      <w:pPr>
        <w:ind w:left="6251" w:firstLine="0"/>
      </w:pPr>
    </w:lvl>
    <w:lvl w:ilvl="8">
      <w:start w:val="1"/>
      <w:numFmt w:val="lowerRoman"/>
      <w:lvlText w:val="%9."/>
      <w:lvlJc w:val="left"/>
      <w:pPr>
        <w:ind w:left="7151" w:firstLine="0"/>
      </w:pPr>
    </w:lvl>
  </w:abstractNum>
  <w:abstractNum w:abstractNumId="48">
    <w:nsid w:val="5306486C"/>
    <w:multiLevelType w:val="multilevel"/>
    <w:tmpl w:val="2F60D288"/>
    <w:name w:val="Нумерованный список 46"/>
    <w:lvl w:ilvl="0">
      <w:start w:val="1"/>
      <w:numFmt w:val="decimal"/>
      <w:lvlText w:val="%1"/>
      <w:lvlJc w:val="left"/>
      <w:pPr>
        <w:ind w:left="1211" w:firstLine="0"/>
      </w:pPr>
    </w:lvl>
    <w:lvl w:ilvl="1">
      <w:start w:val="1"/>
      <w:numFmt w:val="lowerLetter"/>
      <w:lvlText w:val="%2."/>
      <w:lvlJc w:val="left"/>
      <w:pPr>
        <w:ind w:left="1931" w:firstLine="0"/>
      </w:pPr>
    </w:lvl>
    <w:lvl w:ilvl="2">
      <w:start w:val="1"/>
      <w:numFmt w:val="lowerRoman"/>
      <w:lvlText w:val="%3."/>
      <w:lvlJc w:val="left"/>
      <w:pPr>
        <w:ind w:left="2831" w:firstLine="0"/>
      </w:pPr>
    </w:lvl>
    <w:lvl w:ilvl="3">
      <w:start w:val="1"/>
      <w:numFmt w:val="decimal"/>
      <w:lvlText w:val="%4."/>
      <w:lvlJc w:val="left"/>
      <w:pPr>
        <w:ind w:left="3371" w:firstLine="0"/>
      </w:pPr>
    </w:lvl>
    <w:lvl w:ilvl="4">
      <w:start w:val="1"/>
      <w:numFmt w:val="lowerLetter"/>
      <w:lvlText w:val="%5."/>
      <w:lvlJc w:val="left"/>
      <w:pPr>
        <w:ind w:left="4091" w:firstLine="0"/>
      </w:pPr>
    </w:lvl>
    <w:lvl w:ilvl="5">
      <w:start w:val="1"/>
      <w:numFmt w:val="lowerRoman"/>
      <w:lvlText w:val="%6."/>
      <w:lvlJc w:val="left"/>
      <w:pPr>
        <w:ind w:left="4991" w:firstLine="0"/>
      </w:pPr>
    </w:lvl>
    <w:lvl w:ilvl="6">
      <w:start w:val="1"/>
      <w:numFmt w:val="decimal"/>
      <w:lvlText w:val="%7."/>
      <w:lvlJc w:val="left"/>
      <w:pPr>
        <w:ind w:left="5531" w:firstLine="0"/>
      </w:pPr>
    </w:lvl>
    <w:lvl w:ilvl="7">
      <w:start w:val="1"/>
      <w:numFmt w:val="lowerLetter"/>
      <w:lvlText w:val="%8."/>
      <w:lvlJc w:val="left"/>
      <w:pPr>
        <w:ind w:left="6251" w:firstLine="0"/>
      </w:pPr>
    </w:lvl>
    <w:lvl w:ilvl="8">
      <w:start w:val="1"/>
      <w:numFmt w:val="lowerRoman"/>
      <w:lvlText w:val="%9."/>
      <w:lvlJc w:val="left"/>
      <w:pPr>
        <w:ind w:left="7151" w:firstLine="0"/>
      </w:pPr>
    </w:lvl>
  </w:abstractNum>
  <w:abstractNum w:abstractNumId="49">
    <w:nsid w:val="55473DFA"/>
    <w:multiLevelType w:val="multilevel"/>
    <w:tmpl w:val="BB46F696"/>
    <w:name w:val="Нумерованный список 39"/>
    <w:lvl w:ilvl="0">
      <w:start w:val="1"/>
      <w:numFmt w:val="decimal"/>
      <w:lvlText w:val="%1"/>
      <w:lvlJc w:val="left"/>
      <w:pPr>
        <w:ind w:left="851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50">
    <w:nsid w:val="5614143F"/>
    <w:multiLevelType w:val="hybridMultilevel"/>
    <w:tmpl w:val="D1DC6922"/>
    <w:lvl w:ilvl="0" w:tplc="4A62E7A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563D2A73"/>
    <w:multiLevelType w:val="multilevel"/>
    <w:tmpl w:val="57388CFA"/>
    <w:name w:val="Нумерованный список 55"/>
    <w:lvl w:ilvl="0">
      <w:start w:val="1"/>
      <w:numFmt w:val="decimal"/>
      <w:lvlText w:val="%1"/>
      <w:lvlJc w:val="left"/>
      <w:pPr>
        <w:ind w:left="1418" w:firstLine="0"/>
      </w:pPr>
    </w:lvl>
    <w:lvl w:ilvl="1">
      <w:start w:val="1"/>
      <w:numFmt w:val="lowerLetter"/>
      <w:lvlText w:val="%2."/>
      <w:lvlJc w:val="left"/>
      <w:pPr>
        <w:ind w:left="2138" w:firstLine="0"/>
      </w:pPr>
    </w:lvl>
    <w:lvl w:ilvl="2">
      <w:start w:val="1"/>
      <w:numFmt w:val="lowerRoman"/>
      <w:lvlText w:val="%3."/>
      <w:lvlJc w:val="left"/>
      <w:pPr>
        <w:ind w:left="3038" w:firstLine="0"/>
      </w:pPr>
    </w:lvl>
    <w:lvl w:ilvl="3">
      <w:start w:val="1"/>
      <w:numFmt w:val="decimal"/>
      <w:lvlText w:val="%4."/>
      <w:lvlJc w:val="left"/>
      <w:pPr>
        <w:ind w:left="3578" w:firstLine="0"/>
      </w:pPr>
    </w:lvl>
    <w:lvl w:ilvl="4">
      <w:start w:val="1"/>
      <w:numFmt w:val="lowerLetter"/>
      <w:lvlText w:val="%5."/>
      <w:lvlJc w:val="left"/>
      <w:pPr>
        <w:ind w:left="4298" w:firstLine="0"/>
      </w:pPr>
    </w:lvl>
    <w:lvl w:ilvl="5">
      <w:start w:val="1"/>
      <w:numFmt w:val="lowerRoman"/>
      <w:lvlText w:val="%6."/>
      <w:lvlJc w:val="left"/>
      <w:pPr>
        <w:ind w:left="5198" w:firstLine="0"/>
      </w:pPr>
    </w:lvl>
    <w:lvl w:ilvl="6">
      <w:start w:val="1"/>
      <w:numFmt w:val="decimal"/>
      <w:lvlText w:val="%7."/>
      <w:lvlJc w:val="left"/>
      <w:pPr>
        <w:ind w:left="5738" w:firstLine="0"/>
      </w:pPr>
    </w:lvl>
    <w:lvl w:ilvl="7">
      <w:start w:val="1"/>
      <w:numFmt w:val="lowerLetter"/>
      <w:lvlText w:val="%8."/>
      <w:lvlJc w:val="left"/>
      <w:pPr>
        <w:ind w:left="6458" w:firstLine="0"/>
      </w:pPr>
    </w:lvl>
    <w:lvl w:ilvl="8">
      <w:start w:val="1"/>
      <w:numFmt w:val="lowerRoman"/>
      <w:lvlText w:val="%9."/>
      <w:lvlJc w:val="left"/>
      <w:pPr>
        <w:ind w:left="7358" w:firstLine="0"/>
      </w:pPr>
    </w:lvl>
  </w:abstractNum>
  <w:abstractNum w:abstractNumId="52">
    <w:nsid w:val="56954D97"/>
    <w:multiLevelType w:val="multilevel"/>
    <w:tmpl w:val="D30C1F66"/>
    <w:name w:val="Нумерованный список 6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53">
    <w:nsid w:val="573D0654"/>
    <w:multiLevelType w:val="hybridMultilevel"/>
    <w:tmpl w:val="EB2A6EC2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4">
    <w:nsid w:val="57CF5EE2"/>
    <w:multiLevelType w:val="multilevel"/>
    <w:tmpl w:val="C082C9E6"/>
    <w:name w:val="Нумерованный список 3"/>
    <w:lvl w:ilvl="0">
      <w:start w:val="1"/>
      <w:numFmt w:val="decimal"/>
      <w:lvlText w:val="%1"/>
      <w:lvlJc w:val="left"/>
      <w:pPr>
        <w:ind w:left="1211" w:firstLine="0"/>
      </w:pPr>
    </w:lvl>
    <w:lvl w:ilvl="1">
      <w:start w:val="1"/>
      <w:numFmt w:val="lowerLetter"/>
      <w:lvlText w:val="%2."/>
      <w:lvlJc w:val="left"/>
      <w:pPr>
        <w:ind w:left="1931" w:firstLine="0"/>
      </w:pPr>
    </w:lvl>
    <w:lvl w:ilvl="2">
      <w:start w:val="1"/>
      <w:numFmt w:val="lowerRoman"/>
      <w:lvlText w:val="%3."/>
      <w:lvlJc w:val="left"/>
      <w:pPr>
        <w:ind w:left="2831" w:firstLine="0"/>
      </w:pPr>
    </w:lvl>
    <w:lvl w:ilvl="3">
      <w:start w:val="1"/>
      <w:numFmt w:val="decimal"/>
      <w:lvlText w:val="%4."/>
      <w:lvlJc w:val="left"/>
      <w:pPr>
        <w:ind w:left="3371" w:firstLine="0"/>
      </w:pPr>
    </w:lvl>
    <w:lvl w:ilvl="4">
      <w:start w:val="1"/>
      <w:numFmt w:val="lowerLetter"/>
      <w:lvlText w:val="%5."/>
      <w:lvlJc w:val="left"/>
      <w:pPr>
        <w:ind w:left="4091" w:firstLine="0"/>
      </w:pPr>
    </w:lvl>
    <w:lvl w:ilvl="5">
      <w:start w:val="1"/>
      <w:numFmt w:val="lowerRoman"/>
      <w:lvlText w:val="%6."/>
      <w:lvlJc w:val="left"/>
      <w:pPr>
        <w:ind w:left="4991" w:firstLine="0"/>
      </w:pPr>
    </w:lvl>
    <w:lvl w:ilvl="6">
      <w:start w:val="1"/>
      <w:numFmt w:val="decimal"/>
      <w:lvlText w:val="%7."/>
      <w:lvlJc w:val="left"/>
      <w:pPr>
        <w:ind w:left="5531" w:firstLine="0"/>
      </w:pPr>
    </w:lvl>
    <w:lvl w:ilvl="7">
      <w:start w:val="1"/>
      <w:numFmt w:val="lowerLetter"/>
      <w:lvlText w:val="%8."/>
      <w:lvlJc w:val="left"/>
      <w:pPr>
        <w:ind w:left="6251" w:firstLine="0"/>
      </w:pPr>
    </w:lvl>
    <w:lvl w:ilvl="8">
      <w:start w:val="1"/>
      <w:numFmt w:val="lowerRoman"/>
      <w:lvlText w:val="%9."/>
      <w:lvlJc w:val="left"/>
      <w:pPr>
        <w:ind w:left="7151" w:firstLine="0"/>
      </w:pPr>
    </w:lvl>
  </w:abstractNum>
  <w:abstractNum w:abstractNumId="55">
    <w:nsid w:val="585620AE"/>
    <w:multiLevelType w:val="multilevel"/>
    <w:tmpl w:val="EAD45942"/>
    <w:name w:val="Нумерованный список 25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56">
    <w:nsid w:val="59920BAA"/>
    <w:multiLevelType w:val="hybridMultilevel"/>
    <w:tmpl w:val="5D841B7C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5B0C2244"/>
    <w:multiLevelType w:val="multilevel"/>
    <w:tmpl w:val="ABE61528"/>
    <w:name w:val="Нумерованный список 28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58">
    <w:nsid w:val="5BF05AF0"/>
    <w:multiLevelType w:val="multilevel"/>
    <w:tmpl w:val="FA2ABD1C"/>
    <w:name w:val="Нумерованный список 31"/>
    <w:lvl w:ilvl="0">
      <w:start w:val="1"/>
      <w:numFmt w:val="decimal"/>
      <w:lvlText w:val="%1"/>
      <w:lvlJc w:val="left"/>
      <w:pPr>
        <w:ind w:left="851" w:firstLine="0"/>
      </w:pPr>
      <w:rPr>
        <w:b w:val="0"/>
      </w:r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59">
    <w:nsid w:val="5D5009CB"/>
    <w:multiLevelType w:val="hybridMultilevel"/>
    <w:tmpl w:val="BC8A9AFA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5E024A1C"/>
    <w:multiLevelType w:val="multilevel"/>
    <w:tmpl w:val="247621DE"/>
    <w:lvl w:ilvl="0">
      <w:start w:val="1"/>
      <w:numFmt w:val="decimal"/>
      <w:lvlText w:val="%1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1">
    <w:nsid w:val="605556A5"/>
    <w:multiLevelType w:val="hybridMultilevel"/>
    <w:tmpl w:val="901C1632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61927683"/>
    <w:multiLevelType w:val="hybridMultilevel"/>
    <w:tmpl w:val="886E4F26"/>
    <w:lvl w:ilvl="0" w:tplc="2BE2CA92">
      <w:start w:val="1"/>
      <w:numFmt w:val="russianLower"/>
      <w:lvlText w:val="%1)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63">
    <w:nsid w:val="629E1D71"/>
    <w:multiLevelType w:val="hybridMultilevel"/>
    <w:tmpl w:val="788C34AE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4">
    <w:nsid w:val="62EC41AF"/>
    <w:multiLevelType w:val="multilevel"/>
    <w:tmpl w:val="33360F5A"/>
    <w:name w:val="Нумерованный список 43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65">
    <w:nsid w:val="633A6E99"/>
    <w:multiLevelType w:val="multilevel"/>
    <w:tmpl w:val="5394D526"/>
    <w:name w:val="Нумерованный список 26"/>
    <w:lvl w:ilvl="0">
      <w:start w:val="1"/>
      <w:numFmt w:val="decimal"/>
      <w:lvlText w:val="%1"/>
      <w:lvlJc w:val="left"/>
      <w:pPr>
        <w:ind w:left="1211" w:firstLine="0"/>
      </w:pPr>
    </w:lvl>
    <w:lvl w:ilvl="1">
      <w:start w:val="1"/>
      <w:numFmt w:val="lowerLetter"/>
      <w:lvlText w:val="%2."/>
      <w:lvlJc w:val="left"/>
      <w:pPr>
        <w:ind w:left="1931" w:firstLine="0"/>
      </w:pPr>
    </w:lvl>
    <w:lvl w:ilvl="2">
      <w:start w:val="1"/>
      <w:numFmt w:val="lowerRoman"/>
      <w:lvlText w:val="%3."/>
      <w:lvlJc w:val="left"/>
      <w:pPr>
        <w:ind w:left="2831" w:firstLine="0"/>
      </w:pPr>
    </w:lvl>
    <w:lvl w:ilvl="3">
      <w:start w:val="1"/>
      <w:numFmt w:val="decimal"/>
      <w:lvlText w:val="%4."/>
      <w:lvlJc w:val="left"/>
      <w:pPr>
        <w:ind w:left="3371" w:firstLine="0"/>
      </w:pPr>
    </w:lvl>
    <w:lvl w:ilvl="4">
      <w:start w:val="1"/>
      <w:numFmt w:val="lowerLetter"/>
      <w:lvlText w:val="%5."/>
      <w:lvlJc w:val="left"/>
      <w:pPr>
        <w:ind w:left="4091" w:firstLine="0"/>
      </w:pPr>
    </w:lvl>
    <w:lvl w:ilvl="5">
      <w:start w:val="1"/>
      <w:numFmt w:val="lowerRoman"/>
      <w:lvlText w:val="%6."/>
      <w:lvlJc w:val="left"/>
      <w:pPr>
        <w:ind w:left="4991" w:firstLine="0"/>
      </w:pPr>
    </w:lvl>
    <w:lvl w:ilvl="6">
      <w:start w:val="1"/>
      <w:numFmt w:val="decimal"/>
      <w:lvlText w:val="%7."/>
      <w:lvlJc w:val="left"/>
      <w:pPr>
        <w:ind w:left="5531" w:firstLine="0"/>
      </w:pPr>
    </w:lvl>
    <w:lvl w:ilvl="7">
      <w:start w:val="1"/>
      <w:numFmt w:val="lowerLetter"/>
      <w:lvlText w:val="%8."/>
      <w:lvlJc w:val="left"/>
      <w:pPr>
        <w:ind w:left="6251" w:firstLine="0"/>
      </w:pPr>
    </w:lvl>
    <w:lvl w:ilvl="8">
      <w:start w:val="1"/>
      <w:numFmt w:val="lowerRoman"/>
      <w:lvlText w:val="%9."/>
      <w:lvlJc w:val="left"/>
      <w:pPr>
        <w:ind w:left="7151" w:firstLine="0"/>
      </w:pPr>
    </w:lvl>
  </w:abstractNum>
  <w:abstractNum w:abstractNumId="66">
    <w:nsid w:val="67F874B9"/>
    <w:multiLevelType w:val="hybridMultilevel"/>
    <w:tmpl w:val="1896B4B8"/>
    <w:lvl w:ilvl="0" w:tplc="7DDE48F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A8542D5"/>
    <w:multiLevelType w:val="hybridMultilevel"/>
    <w:tmpl w:val="6C684DC4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8">
    <w:nsid w:val="6BBA7B89"/>
    <w:multiLevelType w:val="multilevel"/>
    <w:tmpl w:val="38E41240"/>
    <w:name w:val="Нумерованный список 1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69">
    <w:nsid w:val="6BF444C8"/>
    <w:multiLevelType w:val="multilevel"/>
    <w:tmpl w:val="F14A576A"/>
    <w:name w:val="Нумерованный список 18"/>
    <w:lvl w:ilvl="0">
      <w:start w:val="1"/>
      <w:numFmt w:val="decimal"/>
      <w:lvlText w:val="%1"/>
      <w:lvlJc w:val="left"/>
      <w:pPr>
        <w:ind w:left="1211" w:firstLine="0"/>
      </w:pPr>
    </w:lvl>
    <w:lvl w:ilvl="1">
      <w:start w:val="1"/>
      <w:numFmt w:val="lowerLetter"/>
      <w:lvlText w:val="%2."/>
      <w:lvlJc w:val="left"/>
      <w:pPr>
        <w:ind w:left="1931" w:firstLine="0"/>
      </w:pPr>
    </w:lvl>
    <w:lvl w:ilvl="2">
      <w:start w:val="1"/>
      <w:numFmt w:val="lowerRoman"/>
      <w:lvlText w:val="%3."/>
      <w:lvlJc w:val="left"/>
      <w:pPr>
        <w:ind w:left="2831" w:firstLine="0"/>
      </w:pPr>
    </w:lvl>
    <w:lvl w:ilvl="3">
      <w:start w:val="1"/>
      <w:numFmt w:val="decimal"/>
      <w:lvlText w:val="%4."/>
      <w:lvlJc w:val="left"/>
      <w:pPr>
        <w:ind w:left="3371" w:firstLine="0"/>
      </w:pPr>
    </w:lvl>
    <w:lvl w:ilvl="4">
      <w:start w:val="1"/>
      <w:numFmt w:val="lowerLetter"/>
      <w:lvlText w:val="%5."/>
      <w:lvlJc w:val="left"/>
      <w:pPr>
        <w:ind w:left="4091" w:firstLine="0"/>
      </w:pPr>
    </w:lvl>
    <w:lvl w:ilvl="5">
      <w:start w:val="1"/>
      <w:numFmt w:val="lowerRoman"/>
      <w:lvlText w:val="%6."/>
      <w:lvlJc w:val="left"/>
      <w:pPr>
        <w:ind w:left="4991" w:firstLine="0"/>
      </w:pPr>
    </w:lvl>
    <w:lvl w:ilvl="6">
      <w:start w:val="1"/>
      <w:numFmt w:val="decimal"/>
      <w:lvlText w:val="%7."/>
      <w:lvlJc w:val="left"/>
      <w:pPr>
        <w:ind w:left="5531" w:firstLine="0"/>
      </w:pPr>
    </w:lvl>
    <w:lvl w:ilvl="7">
      <w:start w:val="1"/>
      <w:numFmt w:val="lowerLetter"/>
      <w:lvlText w:val="%8."/>
      <w:lvlJc w:val="left"/>
      <w:pPr>
        <w:ind w:left="6251" w:firstLine="0"/>
      </w:pPr>
    </w:lvl>
    <w:lvl w:ilvl="8">
      <w:start w:val="1"/>
      <w:numFmt w:val="lowerRoman"/>
      <w:lvlText w:val="%9."/>
      <w:lvlJc w:val="left"/>
      <w:pPr>
        <w:ind w:left="7151" w:firstLine="0"/>
      </w:pPr>
    </w:lvl>
  </w:abstractNum>
  <w:abstractNum w:abstractNumId="70">
    <w:nsid w:val="6DD26539"/>
    <w:multiLevelType w:val="multilevel"/>
    <w:tmpl w:val="24B24C32"/>
    <w:name w:val="Нумерованный список 19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71">
    <w:nsid w:val="6E1451FD"/>
    <w:multiLevelType w:val="multilevel"/>
    <w:tmpl w:val="5D3E88F2"/>
    <w:name w:val="Нумерованный список 33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decimal"/>
      <w:lvlText w:val="%1.%2"/>
      <w:lvlJc w:val="left"/>
      <w:pPr>
        <w:ind w:left="851" w:firstLine="0"/>
      </w:pPr>
    </w:lvl>
    <w:lvl w:ilvl="2">
      <w:start w:val="1"/>
      <w:numFmt w:val="decimal"/>
      <w:lvlText w:val="%1.%2.%3"/>
      <w:lvlJc w:val="left"/>
      <w:pPr>
        <w:ind w:left="851" w:firstLine="0"/>
      </w:pPr>
    </w:lvl>
    <w:lvl w:ilvl="3">
      <w:start w:val="1"/>
      <w:numFmt w:val="decimal"/>
      <w:lvlText w:val="%1.%2.%3.%4"/>
      <w:lvlJc w:val="left"/>
      <w:pPr>
        <w:ind w:left="851" w:firstLine="0"/>
      </w:pPr>
    </w:lvl>
    <w:lvl w:ilvl="4">
      <w:start w:val="1"/>
      <w:numFmt w:val="decimal"/>
      <w:lvlText w:val="%1.%2.%3.%4.%5"/>
      <w:lvlJc w:val="left"/>
      <w:pPr>
        <w:ind w:left="851" w:firstLine="0"/>
      </w:pPr>
    </w:lvl>
    <w:lvl w:ilvl="5">
      <w:start w:val="1"/>
      <w:numFmt w:val="decimal"/>
      <w:lvlText w:val="%1.%2.%3.%4.%5.%6"/>
      <w:lvlJc w:val="left"/>
      <w:pPr>
        <w:ind w:left="851" w:firstLine="0"/>
      </w:pPr>
    </w:lvl>
    <w:lvl w:ilvl="6">
      <w:start w:val="1"/>
      <w:numFmt w:val="decimal"/>
      <w:lvlText w:val="%1.%2.%3.%4.%5.%6.%7"/>
      <w:lvlJc w:val="left"/>
      <w:pPr>
        <w:ind w:left="851" w:firstLine="0"/>
      </w:pPr>
    </w:lvl>
    <w:lvl w:ilvl="7">
      <w:start w:val="1"/>
      <w:numFmt w:val="decimal"/>
      <w:lvlText w:val="%1.%2.%3.%4.%5.%6.%7.%8"/>
      <w:lvlJc w:val="left"/>
      <w:pPr>
        <w:ind w:left="851" w:firstLine="0"/>
      </w:pPr>
    </w:lvl>
    <w:lvl w:ilvl="8">
      <w:start w:val="1"/>
      <w:numFmt w:val="decimal"/>
      <w:lvlText w:val="%1.%2.%3.%4.%5.%6.%7.%8.%9"/>
      <w:lvlJc w:val="left"/>
      <w:pPr>
        <w:ind w:left="851" w:firstLine="0"/>
      </w:pPr>
    </w:lvl>
  </w:abstractNum>
  <w:abstractNum w:abstractNumId="72">
    <w:nsid w:val="6ED77D7F"/>
    <w:multiLevelType w:val="multilevel"/>
    <w:tmpl w:val="9C34FC7C"/>
    <w:name w:val="Нумерованный список 37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73">
    <w:nsid w:val="6F8C1550"/>
    <w:multiLevelType w:val="hybridMultilevel"/>
    <w:tmpl w:val="B4E2C2FC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>
    <w:nsid w:val="711F0038"/>
    <w:multiLevelType w:val="multilevel"/>
    <w:tmpl w:val="479C9F74"/>
    <w:name w:val="Нумерованный список 49"/>
    <w:lvl w:ilvl="0">
      <w:start w:val="1"/>
      <w:numFmt w:val="decimal"/>
      <w:lvlText w:val="%1"/>
      <w:lvlJc w:val="left"/>
      <w:pPr>
        <w:ind w:left="1211" w:firstLine="0"/>
      </w:pPr>
    </w:lvl>
    <w:lvl w:ilvl="1">
      <w:start w:val="1"/>
      <w:numFmt w:val="lowerLetter"/>
      <w:lvlText w:val="%2."/>
      <w:lvlJc w:val="left"/>
      <w:pPr>
        <w:ind w:left="1931" w:firstLine="0"/>
      </w:pPr>
    </w:lvl>
    <w:lvl w:ilvl="2">
      <w:start w:val="1"/>
      <w:numFmt w:val="lowerRoman"/>
      <w:lvlText w:val="%3."/>
      <w:lvlJc w:val="left"/>
      <w:pPr>
        <w:ind w:left="2831" w:firstLine="0"/>
      </w:pPr>
    </w:lvl>
    <w:lvl w:ilvl="3">
      <w:start w:val="1"/>
      <w:numFmt w:val="decimal"/>
      <w:lvlText w:val="%4."/>
      <w:lvlJc w:val="left"/>
      <w:pPr>
        <w:ind w:left="3371" w:firstLine="0"/>
      </w:pPr>
    </w:lvl>
    <w:lvl w:ilvl="4">
      <w:start w:val="1"/>
      <w:numFmt w:val="lowerLetter"/>
      <w:lvlText w:val="%5."/>
      <w:lvlJc w:val="left"/>
      <w:pPr>
        <w:ind w:left="4091" w:firstLine="0"/>
      </w:pPr>
    </w:lvl>
    <w:lvl w:ilvl="5">
      <w:start w:val="1"/>
      <w:numFmt w:val="lowerRoman"/>
      <w:lvlText w:val="%6."/>
      <w:lvlJc w:val="left"/>
      <w:pPr>
        <w:ind w:left="4991" w:firstLine="0"/>
      </w:pPr>
    </w:lvl>
    <w:lvl w:ilvl="6">
      <w:start w:val="1"/>
      <w:numFmt w:val="decimal"/>
      <w:lvlText w:val="%7."/>
      <w:lvlJc w:val="left"/>
      <w:pPr>
        <w:ind w:left="5531" w:firstLine="0"/>
      </w:pPr>
    </w:lvl>
    <w:lvl w:ilvl="7">
      <w:start w:val="1"/>
      <w:numFmt w:val="lowerLetter"/>
      <w:lvlText w:val="%8."/>
      <w:lvlJc w:val="left"/>
      <w:pPr>
        <w:ind w:left="6251" w:firstLine="0"/>
      </w:pPr>
    </w:lvl>
    <w:lvl w:ilvl="8">
      <w:start w:val="1"/>
      <w:numFmt w:val="lowerRoman"/>
      <w:lvlText w:val="%9."/>
      <w:lvlJc w:val="left"/>
      <w:pPr>
        <w:ind w:left="7151" w:firstLine="0"/>
      </w:pPr>
    </w:lvl>
  </w:abstractNum>
  <w:abstractNum w:abstractNumId="75">
    <w:nsid w:val="71A87BD5"/>
    <w:multiLevelType w:val="hybridMultilevel"/>
    <w:tmpl w:val="CB2CF292"/>
    <w:lvl w:ilvl="0" w:tplc="9F7A92DA">
      <w:start w:val="1"/>
      <w:numFmt w:val="decimal"/>
      <w:lvlText w:val="%1"/>
      <w:lvlJc w:val="center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6">
    <w:nsid w:val="721B38F2"/>
    <w:multiLevelType w:val="multilevel"/>
    <w:tmpl w:val="D5A0E6E0"/>
    <w:name w:val="Нумерованный список 45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decimal"/>
      <w:lvlText w:val="%1.%2"/>
      <w:lvlJc w:val="left"/>
      <w:pPr>
        <w:ind w:left="851" w:firstLine="0"/>
      </w:pPr>
    </w:lvl>
    <w:lvl w:ilvl="2">
      <w:start w:val="1"/>
      <w:numFmt w:val="decimal"/>
      <w:lvlText w:val="%1.%2.%3"/>
      <w:lvlJc w:val="left"/>
      <w:pPr>
        <w:ind w:left="851" w:firstLine="0"/>
      </w:pPr>
    </w:lvl>
    <w:lvl w:ilvl="3">
      <w:start w:val="1"/>
      <w:numFmt w:val="decimal"/>
      <w:lvlText w:val="%1.%2.%3.%4"/>
      <w:lvlJc w:val="left"/>
      <w:pPr>
        <w:ind w:left="851" w:firstLine="0"/>
      </w:pPr>
    </w:lvl>
    <w:lvl w:ilvl="4">
      <w:start w:val="1"/>
      <w:numFmt w:val="decimal"/>
      <w:lvlText w:val="%1.%2.%3.%4.%5"/>
      <w:lvlJc w:val="left"/>
      <w:pPr>
        <w:ind w:left="851" w:firstLine="0"/>
      </w:pPr>
    </w:lvl>
    <w:lvl w:ilvl="5">
      <w:start w:val="1"/>
      <w:numFmt w:val="decimal"/>
      <w:lvlText w:val="%1.%2.%3.%4.%5.%6"/>
      <w:lvlJc w:val="left"/>
      <w:pPr>
        <w:ind w:left="851" w:firstLine="0"/>
      </w:pPr>
    </w:lvl>
    <w:lvl w:ilvl="6">
      <w:start w:val="1"/>
      <w:numFmt w:val="decimal"/>
      <w:lvlText w:val="%1.%2.%3.%4.%5.%6.%7"/>
      <w:lvlJc w:val="left"/>
      <w:pPr>
        <w:ind w:left="851" w:firstLine="0"/>
      </w:pPr>
    </w:lvl>
    <w:lvl w:ilvl="7">
      <w:start w:val="1"/>
      <w:numFmt w:val="decimal"/>
      <w:lvlText w:val="%1.%2.%3.%4.%5.%6.%7.%8"/>
      <w:lvlJc w:val="left"/>
      <w:pPr>
        <w:ind w:left="851" w:firstLine="0"/>
      </w:pPr>
    </w:lvl>
    <w:lvl w:ilvl="8">
      <w:start w:val="1"/>
      <w:numFmt w:val="decimal"/>
      <w:lvlText w:val="%1.%2.%3.%4.%5.%6.%7.%8.%9"/>
      <w:lvlJc w:val="left"/>
      <w:pPr>
        <w:ind w:left="851" w:firstLine="0"/>
      </w:pPr>
    </w:lvl>
  </w:abstractNum>
  <w:abstractNum w:abstractNumId="77">
    <w:nsid w:val="72F609E7"/>
    <w:multiLevelType w:val="multilevel"/>
    <w:tmpl w:val="3210EF32"/>
    <w:lvl w:ilvl="0">
      <w:start w:val="1"/>
      <w:numFmt w:val="decimal"/>
      <w:lvlText w:val="%1"/>
      <w:lvlJc w:val="left"/>
      <w:pPr>
        <w:ind w:left="993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3."/>
      <w:lvlJc w:val="left"/>
      <w:pPr>
        <w:ind w:left="198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lowerLetter"/>
      <w:lvlText w:val="%5."/>
      <w:lvlJc w:val="left"/>
      <w:pPr>
        <w:ind w:left="3240" w:firstLine="0"/>
      </w:pPr>
    </w:lvl>
    <w:lvl w:ilvl="5">
      <w:start w:val="1"/>
      <w:numFmt w:val="lowerRoman"/>
      <w:lvlText w:val="%6."/>
      <w:lvlJc w:val="left"/>
      <w:pPr>
        <w:ind w:left="414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lowerLetter"/>
      <w:lvlText w:val="%8."/>
      <w:lvlJc w:val="left"/>
      <w:pPr>
        <w:ind w:left="5400" w:firstLine="0"/>
      </w:pPr>
    </w:lvl>
    <w:lvl w:ilvl="8">
      <w:start w:val="1"/>
      <w:numFmt w:val="lowerRoman"/>
      <w:lvlText w:val="%9."/>
      <w:lvlJc w:val="left"/>
      <w:pPr>
        <w:ind w:left="6300" w:firstLine="0"/>
      </w:pPr>
    </w:lvl>
  </w:abstractNum>
  <w:abstractNum w:abstractNumId="78">
    <w:nsid w:val="73AE29AC"/>
    <w:multiLevelType w:val="multilevel"/>
    <w:tmpl w:val="C54A37B0"/>
    <w:name w:val="Нумерованный список 38"/>
    <w:lvl w:ilvl="0">
      <w:start w:val="1"/>
      <w:numFmt w:val="decimal"/>
      <w:lvlText w:val="%1"/>
      <w:lvlJc w:val="left"/>
      <w:pPr>
        <w:ind w:left="1211" w:firstLine="0"/>
      </w:pPr>
    </w:lvl>
    <w:lvl w:ilvl="1">
      <w:start w:val="1"/>
      <w:numFmt w:val="lowerLetter"/>
      <w:lvlText w:val="%2."/>
      <w:lvlJc w:val="left"/>
      <w:pPr>
        <w:ind w:left="1931" w:firstLine="0"/>
      </w:pPr>
    </w:lvl>
    <w:lvl w:ilvl="2">
      <w:start w:val="1"/>
      <w:numFmt w:val="lowerRoman"/>
      <w:lvlText w:val="%3."/>
      <w:lvlJc w:val="left"/>
      <w:pPr>
        <w:ind w:left="2831" w:firstLine="0"/>
      </w:pPr>
    </w:lvl>
    <w:lvl w:ilvl="3">
      <w:start w:val="1"/>
      <w:numFmt w:val="decimal"/>
      <w:lvlText w:val="%4."/>
      <w:lvlJc w:val="left"/>
      <w:pPr>
        <w:ind w:left="3371" w:firstLine="0"/>
      </w:pPr>
    </w:lvl>
    <w:lvl w:ilvl="4">
      <w:start w:val="1"/>
      <w:numFmt w:val="lowerLetter"/>
      <w:lvlText w:val="%5."/>
      <w:lvlJc w:val="left"/>
      <w:pPr>
        <w:ind w:left="4091" w:firstLine="0"/>
      </w:pPr>
    </w:lvl>
    <w:lvl w:ilvl="5">
      <w:start w:val="1"/>
      <w:numFmt w:val="lowerRoman"/>
      <w:lvlText w:val="%6."/>
      <w:lvlJc w:val="left"/>
      <w:pPr>
        <w:ind w:left="4991" w:firstLine="0"/>
      </w:pPr>
    </w:lvl>
    <w:lvl w:ilvl="6">
      <w:start w:val="1"/>
      <w:numFmt w:val="decimal"/>
      <w:lvlText w:val="%7."/>
      <w:lvlJc w:val="left"/>
      <w:pPr>
        <w:ind w:left="5531" w:firstLine="0"/>
      </w:pPr>
    </w:lvl>
    <w:lvl w:ilvl="7">
      <w:start w:val="1"/>
      <w:numFmt w:val="lowerLetter"/>
      <w:lvlText w:val="%8."/>
      <w:lvlJc w:val="left"/>
      <w:pPr>
        <w:ind w:left="6251" w:firstLine="0"/>
      </w:pPr>
    </w:lvl>
    <w:lvl w:ilvl="8">
      <w:start w:val="1"/>
      <w:numFmt w:val="lowerRoman"/>
      <w:lvlText w:val="%9."/>
      <w:lvlJc w:val="left"/>
      <w:pPr>
        <w:ind w:left="7151" w:firstLine="0"/>
      </w:pPr>
    </w:lvl>
  </w:abstractNum>
  <w:abstractNum w:abstractNumId="79">
    <w:nsid w:val="74DC7D70"/>
    <w:multiLevelType w:val="multilevel"/>
    <w:tmpl w:val="2C0C3EA0"/>
    <w:name w:val="Нумерованный список 52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80">
    <w:nsid w:val="74F53881"/>
    <w:multiLevelType w:val="multilevel"/>
    <w:tmpl w:val="E2EAB48C"/>
    <w:name w:val="Нумерованный список 11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81">
    <w:nsid w:val="76A439D6"/>
    <w:multiLevelType w:val="singleLevel"/>
    <w:tmpl w:val="324AB4AE"/>
    <w:name w:val="Bullet 56"/>
    <w:lvl w:ilvl="0">
      <w:numFmt w:val="none"/>
      <w:lvlText w:val="%1"/>
      <w:lvlJc w:val="left"/>
      <w:pPr>
        <w:tabs>
          <w:tab w:val="num" w:pos="0"/>
        </w:tabs>
        <w:ind w:left="0" w:firstLine="0"/>
      </w:pPr>
    </w:lvl>
  </w:abstractNum>
  <w:abstractNum w:abstractNumId="82">
    <w:nsid w:val="784C4AD9"/>
    <w:multiLevelType w:val="multilevel"/>
    <w:tmpl w:val="4C90C0CA"/>
    <w:name w:val="Нумерованный список 4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abstractNum w:abstractNumId="83">
    <w:nsid w:val="78605027"/>
    <w:multiLevelType w:val="multilevel"/>
    <w:tmpl w:val="5B8A40E8"/>
    <w:name w:val="Нумерованный список 22"/>
    <w:lvl w:ilvl="0">
      <w:start w:val="1"/>
      <w:numFmt w:val="decimal"/>
      <w:lvlText w:val="%1"/>
      <w:lvlJc w:val="left"/>
      <w:pPr>
        <w:ind w:left="993" w:firstLine="0"/>
      </w:pPr>
    </w:lvl>
    <w:lvl w:ilvl="1">
      <w:start w:val="1"/>
      <w:numFmt w:val="lowerLetter"/>
      <w:lvlText w:val="%2."/>
      <w:lvlJc w:val="left"/>
      <w:pPr>
        <w:ind w:left="1713" w:firstLine="0"/>
      </w:pPr>
    </w:lvl>
    <w:lvl w:ilvl="2">
      <w:start w:val="1"/>
      <w:numFmt w:val="lowerRoman"/>
      <w:lvlText w:val="%3."/>
      <w:lvlJc w:val="left"/>
      <w:pPr>
        <w:ind w:left="2613" w:firstLine="0"/>
      </w:pPr>
    </w:lvl>
    <w:lvl w:ilvl="3">
      <w:start w:val="1"/>
      <w:numFmt w:val="decimal"/>
      <w:lvlText w:val="%4."/>
      <w:lvlJc w:val="left"/>
      <w:pPr>
        <w:ind w:left="3153" w:firstLine="0"/>
      </w:pPr>
    </w:lvl>
    <w:lvl w:ilvl="4">
      <w:start w:val="1"/>
      <w:numFmt w:val="lowerLetter"/>
      <w:lvlText w:val="%5."/>
      <w:lvlJc w:val="left"/>
      <w:pPr>
        <w:ind w:left="3873" w:firstLine="0"/>
      </w:pPr>
    </w:lvl>
    <w:lvl w:ilvl="5">
      <w:start w:val="1"/>
      <w:numFmt w:val="lowerRoman"/>
      <w:lvlText w:val="%6."/>
      <w:lvlJc w:val="left"/>
      <w:pPr>
        <w:ind w:left="4773" w:firstLine="0"/>
      </w:pPr>
    </w:lvl>
    <w:lvl w:ilvl="6">
      <w:start w:val="1"/>
      <w:numFmt w:val="decimal"/>
      <w:lvlText w:val="%7."/>
      <w:lvlJc w:val="left"/>
      <w:pPr>
        <w:ind w:left="5313" w:firstLine="0"/>
      </w:pPr>
    </w:lvl>
    <w:lvl w:ilvl="7">
      <w:start w:val="1"/>
      <w:numFmt w:val="lowerLetter"/>
      <w:lvlText w:val="%8."/>
      <w:lvlJc w:val="left"/>
      <w:pPr>
        <w:ind w:left="6033" w:firstLine="0"/>
      </w:pPr>
    </w:lvl>
    <w:lvl w:ilvl="8">
      <w:start w:val="1"/>
      <w:numFmt w:val="lowerRoman"/>
      <w:lvlText w:val="%9."/>
      <w:lvlJc w:val="left"/>
      <w:pPr>
        <w:ind w:left="6933" w:firstLine="0"/>
      </w:pPr>
    </w:lvl>
  </w:abstractNum>
  <w:abstractNum w:abstractNumId="84">
    <w:nsid w:val="7F040FCB"/>
    <w:multiLevelType w:val="multilevel"/>
    <w:tmpl w:val="205CDA18"/>
    <w:name w:val="Нумерованный список 29"/>
    <w:lvl w:ilvl="0">
      <w:start w:val="1"/>
      <w:numFmt w:val="decimal"/>
      <w:lvlText w:val="%1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080" w:firstLine="0"/>
      </w:pPr>
    </w:lvl>
    <w:lvl w:ilvl="2">
      <w:start w:val="1"/>
      <w:numFmt w:val="lowerRoman"/>
      <w:lvlText w:val="%3."/>
      <w:lvlJc w:val="left"/>
      <w:pPr>
        <w:ind w:left="1980" w:firstLine="0"/>
      </w:pPr>
    </w:lvl>
    <w:lvl w:ilvl="3">
      <w:start w:val="1"/>
      <w:numFmt w:val="decimal"/>
      <w:lvlText w:val="%4."/>
      <w:lvlJc w:val="left"/>
      <w:pPr>
        <w:ind w:left="2520" w:firstLine="0"/>
      </w:pPr>
    </w:lvl>
    <w:lvl w:ilvl="4">
      <w:start w:val="1"/>
      <w:numFmt w:val="lowerLetter"/>
      <w:lvlText w:val="%5."/>
      <w:lvlJc w:val="left"/>
      <w:pPr>
        <w:ind w:left="3240" w:firstLine="0"/>
      </w:pPr>
    </w:lvl>
    <w:lvl w:ilvl="5">
      <w:start w:val="1"/>
      <w:numFmt w:val="lowerRoman"/>
      <w:lvlText w:val="%6."/>
      <w:lvlJc w:val="left"/>
      <w:pPr>
        <w:ind w:left="4140" w:firstLine="0"/>
      </w:pPr>
    </w:lvl>
    <w:lvl w:ilvl="6">
      <w:start w:val="1"/>
      <w:numFmt w:val="decimal"/>
      <w:lvlText w:val="%7."/>
      <w:lvlJc w:val="left"/>
      <w:pPr>
        <w:ind w:left="4680" w:firstLine="0"/>
      </w:pPr>
    </w:lvl>
    <w:lvl w:ilvl="7">
      <w:start w:val="1"/>
      <w:numFmt w:val="lowerLetter"/>
      <w:lvlText w:val="%8."/>
      <w:lvlJc w:val="left"/>
      <w:pPr>
        <w:ind w:left="5400" w:firstLine="0"/>
      </w:pPr>
    </w:lvl>
    <w:lvl w:ilvl="8">
      <w:start w:val="1"/>
      <w:numFmt w:val="lowerRoman"/>
      <w:lvlText w:val="%9."/>
      <w:lvlJc w:val="left"/>
      <w:pPr>
        <w:ind w:left="6300" w:firstLine="0"/>
      </w:pPr>
    </w:lvl>
  </w:abstractNum>
  <w:abstractNum w:abstractNumId="85">
    <w:nsid w:val="7FDF5821"/>
    <w:multiLevelType w:val="multilevel"/>
    <w:tmpl w:val="67FCCCCE"/>
    <w:name w:val="Нумерованный список 7"/>
    <w:lvl w:ilvl="0">
      <w:start w:val="1"/>
      <w:numFmt w:val="decimal"/>
      <w:lvlText w:val="%1"/>
      <w:lvlJc w:val="left"/>
      <w:pPr>
        <w:ind w:left="851" w:firstLine="0"/>
      </w:pPr>
    </w:lvl>
    <w:lvl w:ilvl="1">
      <w:start w:val="1"/>
      <w:numFmt w:val="lowerLetter"/>
      <w:lvlText w:val="%2."/>
      <w:lvlJc w:val="left"/>
      <w:pPr>
        <w:ind w:left="1571" w:firstLine="0"/>
      </w:pPr>
    </w:lvl>
    <w:lvl w:ilvl="2">
      <w:start w:val="1"/>
      <w:numFmt w:val="lowerRoman"/>
      <w:lvlText w:val="%3."/>
      <w:lvlJc w:val="left"/>
      <w:pPr>
        <w:ind w:left="2471" w:firstLine="0"/>
      </w:pPr>
    </w:lvl>
    <w:lvl w:ilvl="3">
      <w:start w:val="1"/>
      <w:numFmt w:val="decimal"/>
      <w:lvlText w:val="%4."/>
      <w:lvlJc w:val="left"/>
      <w:pPr>
        <w:ind w:left="3011" w:firstLine="0"/>
      </w:pPr>
    </w:lvl>
    <w:lvl w:ilvl="4">
      <w:start w:val="1"/>
      <w:numFmt w:val="lowerLetter"/>
      <w:lvlText w:val="%5."/>
      <w:lvlJc w:val="left"/>
      <w:pPr>
        <w:ind w:left="3731" w:firstLine="0"/>
      </w:pPr>
    </w:lvl>
    <w:lvl w:ilvl="5">
      <w:start w:val="1"/>
      <w:numFmt w:val="lowerRoman"/>
      <w:lvlText w:val="%6."/>
      <w:lvlJc w:val="left"/>
      <w:pPr>
        <w:ind w:left="4631" w:firstLine="0"/>
      </w:pPr>
    </w:lvl>
    <w:lvl w:ilvl="6">
      <w:start w:val="1"/>
      <w:numFmt w:val="decimal"/>
      <w:lvlText w:val="%7."/>
      <w:lvlJc w:val="left"/>
      <w:pPr>
        <w:ind w:left="5171" w:firstLine="0"/>
      </w:pPr>
    </w:lvl>
    <w:lvl w:ilvl="7">
      <w:start w:val="1"/>
      <w:numFmt w:val="lowerLetter"/>
      <w:lvlText w:val="%8."/>
      <w:lvlJc w:val="left"/>
      <w:pPr>
        <w:ind w:left="5891" w:firstLine="0"/>
      </w:pPr>
    </w:lvl>
    <w:lvl w:ilvl="8">
      <w:start w:val="1"/>
      <w:numFmt w:val="lowerRoman"/>
      <w:lvlText w:val="%9."/>
      <w:lvlJc w:val="left"/>
      <w:pPr>
        <w:ind w:left="6791" w:firstLine="0"/>
      </w:pPr>
    </w:lvl>
  </w:abstractNum>
  <w:num w:numId="1">
    <w:abstractNumId w:val="54"/>
  </w:num>
  <w:num w:numId="2">
    <w:abstractNumId w:val="85"/>
  </w:num>
  <w:num w:numId="3">
    <w:abstractNumId w:val="43"/>
  </w:num>
  <w:num w:numId="4">
    <w:abstractNumId w:val="32"/>
  </w:num>
  <w:num w:numId="5">
    <w:abstractNumId w:val="35"/>
  </w:num>
  <w:num w:numId="6">
    <w:abstractNumId w:val="70"/>
  </w:num>
  <w:num w:numId="7">
    <w:abstractNumId w:val="71"/>
  </w:num>
  <w:num w:numId="8">
    <w:abstractNumId w:val="18"/>
  </w:num>
  <w:num w:numId="9">
    <w:abstractNumId w:val="64"/>
  </w:num>
  <w:num w:numId="10">
    <w:abstractNumId w:val="22"/>
  </w:num>
  <w:num w:numId="11">
    <w:abstractNumId w:val="0"/>
  </w:num>
  <w:num w:numId="12">
    <w:abstractNumId w:val="51"/>
  </w:num>
  <w:num w:numId="13">
    <w:abstractNumId w:val="77"/>
  </w:num>
  <w:num w:numId="14">
    <w:abstractNumId w:val="62"/>
  </w:num>
  <w:num w:numId="15">
    <w:abstractNumId w:val="73"/>
  </w:num>
  <w:num w:numId="16">
    <w:abstractNumId w:val="56"/>
  </w:num>
  <w:num w:numId="17">
    <w:abstractNumId w:val="53"/>
  </w:num>
  <w:num w:numId="18">
    <w:abstractNumId w:val="33"/>
  </w:num>
  <w:num w:numId="19">
    <w:abstractNumId w:val="27"/>
  </w:num>
  <w:num w:numId="20">
    <w:abstractNumId w:val="25"/>
  </w:num>
  <w:num w:numId="21">
    <w:abstractNumId w:val="75"/>
  </w:num>
  <w:num w:numId="22">
    <w:abstractNumId w:val="14"/>
  </w:num>
  <w:num w:numId="23">
    <w:abstractNumId w:val="61"/>
  </w:num>
  <w:num w:numId="24">
    <w:abstractNumId w:val="67"/>
  </w:num>
  <w:num w:numId="25">
    <w:abstractNumId w:val="3"/>
  </w:num>
  <w:num w:numId="26">
    <w:abstractNumId w:val="63"/>
  </w:num>
  <w:num w:numId="27">
    <w:abstractNumId w:val="24"/>
  </w:num>
  <w:num w:numId="28">
    <w:abstractNumId w:val="28"/>
  </w:num>
  <w:num w:numId="29">
    <w:abstractNumId w:val="36"/>
  </w:num>
  <w:num w:numId="30">
    <w:abstractNumId w:val="20"/>
  </w:num>
  <w:num w:numId="31">
    <w:abstractNumId w:val="46"/>
  </w:num>
  <w:num w:numId="32">
    <w:abstractNumId w:val="59"/>
  </w:num>
  <w:num w:numId="33">
    <w:abstractNumId w:val="60"/>
  </w:num>
  <w:num w:numId="34">
    <w:abstractNumId w:val="50"/>
  </w:num>
  <w:num w:numId="35">
    <w:abstractNumId w:val="10"/>
  </w:num>
  <w:num w:numId="36">
    <w:abstractNumId w:val="9"/>
  </w:num>
  <w:num w:numId="37">
    <w:abstractNumId w:val="11"/>
  </w:num>
  <w:num w:numId="38">
    <w:abstractNumId w:val="66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9"/>
  <w:drawingGridHorizontalSpacing w:val="0"/>
  <w:drawingGridVerticalSpacing w:val="0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83A"/>
    <w:rsid w:val="00003808"/>
    <w:rsid w:val="00014E2A"/>
    <w:rsid w:val="00032548"/>
    <w:rsid w:val="0004361A"/>
    <w:rsid w:val="00064E9D"/>
    <w:rsid w:val="00064F69"/>
    <w:rsid w:val="0008689F"/>
    <w:rsid w:val="00091A49"/>
    <w:rsid w:val="000A2BC3"/>
    <w:rsid w:val="000C30C3"/>
    <w:rsid w:val="000C389A"/>
    <w:rsid w:val="000D6CBF"/>
    <w:rsid w:val="000E660C"/>
    <w:rsid w:val="001041F8"/>
    <w:rsid w:val="00105ABE"/>
    <w:rsid w:val="00145534"/>
    <w:rsid w:val="00146D8D"/>
    <w:rsid w:val="00154872"/>
    <w:rsid w:val="00187696"/>
    <w:rsid w:val="00190FBB"/>
    <w:rsid w:val="001A3F0C"/>
    <w:rsid w:val="001A7F3D"/>
    <w:rsid w:val="001C63BE"/>
    <w:rsid w:val="001D09C8"/>
    <w:rsid w:val="001F3627"/>
    <w:rsid w:val="001F6977"/>
    <w:rsid w:val="00204263"/>
    <w:rsid w:val="002166C5"/>
    <w:rsid w:val="00225FAC"/>
    <w:rsid w:val="002711D3"/>
    <w:rsid w:val="002936B3"/>
    <w:rsid w:val="002949D0"/>
    <w:rsid w:val="0031206F"/>
    <w:rsid w:val="003130D2"/>
    <w:rsid w:val="003163AB"/>
    <w:rsid w:val="003217DA"/>
    <w:rsid w:val="00341EDA"/>
    <w:rsid w:val="00366FA0"/>
    <w:rsid w:val="00377522"/>
    <w:rsid w:val="00380308"/>
    <w:rsid w:val="00380BA2"/>
    <w:rsid w:val="003904FE"/>
    <w:rsid w:val="003A681E"/>
    <w:rsid w:val="003B1048"/>
    <w:rsid w:val="003B475B"/>
    <w:rsid w:val="003C0A13"/>
    <w:rsid w:val="0042449D"/>
    <w:rsid w:val="00440132"/>
    <w:rsid w:val="00453350"/>
    <w:rsid w:val="00480060"/>
    <w:rsid w:val="004A1648"/>
    <w:rsid w:val="004E6B3A"/>
    <w:rsid w:val="0050261A"/>
    <w:rsid w:val="00506868"/>
    <w:rsid w:val="00536C5D"/>
    <w:rsid w:val="00560821"/>
    <w:rsid w:val="005629B9"/>
    <w:rsid w:val="00567A7B"/>
    <w:rsid w:val="005733AC"/>
    <w:rsid w:val="005B3CD8"/>
    <w:rsid w:val="005C0842"/>
    <w:rsid w:val="005D330E"/>
    <w:rsid w:val="005E6F99"/>
    <w:rsid w:val="00613191"/>
    <w:rsid w:val="006220F6"/>
    <w:rsid w:val="006373EC"/>
    <w:rsid w:val="00670F3E"/>
    <w:rsid w:val="00676F69"/>
    <w:rsid w:val="00677610"/>
    <w:rsid w:val="006B67A7"/>
    <w:rsid w:val="0070345C"/>
    <w:rsid w:val="0071395F"/>
    <w:rsid w:val="00741DB7"/>
    <w:rsid w:val="0079649E"/>
    <w:rsid w:val="007B53A0"/>
    <w:rsid w:val="007B7A97"/>
    <w:rsid w:val="007C6D6E"/>
    <w:rsid w:val="007E015B"/>
    <w:rsid w:val="007E300C"/>
    <w:rsid w:val="007F0CF2"/>
    <w:rsid w:val="00817ABF"/>
    <w:rsid w:val="00820627"/>
    <w:rsid w:val="00840BCE"/>
    <w:rsid w:val="00844728"/>
    <w:rsid w:val="00855CC1"/>
    <w:rsid w:val="00860BB2"/>
    <w:rsid w:val="00881554"/>
    <w:rsid w:val="00884371"/>
    <w:rsid w:val="008E1EE1"/>
    <w:rsid w:val="008E2902"/>
    <w:rsid w:val="008F6F4C"/>
    <w:rsid w:val="00904BCB"/>
    <w:rsid w:val="00905897"/>
    <w:rsid w:val="009370D4"/>
    <w:rsid w:val="00947A54"/>
    <w:rsid w:val="00956F31"/>
    <w:rsid w:val="009660A8"/>
    <w:rsid w:val="009A3F4C"/>
    <w:rsid w:val="009B564D"/>
    <w:rsid w:val="009C027F"/>
    <w:rsid w:val="009C1923"/>
    <w:rsid w:val="009C5AE7"/>
    <w:rsid w:val="009E4093"/>
    <w:rsid w:val="009E5E07"/>
    <w:rsid w:val="009F3C81"/>
    <w:rsid w:val="009F7B47"/>
    <w:rsid w:val="00A1280A"/>
    <w:rsid w:val="00A72610"/>
    <w:rsid w:val="00A810C3"/>
    <w:rsid w:val="00A855D4"/>
    <w:rsid w:val="00A90117"/>
    <w:rsid w:val="00A92DED"/>
    <w:rsid w:val="00AA583A"/>
    <w:rsid w:val="00AD0FB1"/>
    <w:rsid w:val="00AE6453"/>
    <w:rsid w:val="00B24969"/>
    <w:rsid w:val="00B27795"/>
    <w:rsid w:val="00B313C8"/>
    <w:rsid w:val="00B55594"/>
    <w:rsid w:val="00B56FCB"/>
    <w:rsid w:val="00B662C2"/>
    <w:rsid w:val="00BA1893"/>
    <w:rsid w:val="00BB3E4E"/>
    <w:rsid w:val="00BB452A"/>
    <w:rsid w:val="00BC06E3"/>
    <w:rsid w:val="00BD6C66"/>
    <w:rsid w:val="00BE4898"/>
    <w:rsid w:val="00C15B10"/>
    <w:rsid w:val="00C33205"/>
    <w:rsid w:val="00C47564"/>
    <w:rsid w:val="00C82E64"/>
    <w:rsid w:val="00C85014"/>
    <w:rsid w:val="00C91FD7"/>
    <w:rsid w:val="00C93C4C"/>
    <w:rsid w:val="00C97501"/>
    <w:rsid w:val="00CA5770"/>
    <w:rsid w:val="00CB57D1"/>
    <w:rsid w:val="00CC6B58"/>
    <w:rsid w:val="00CD4154"/>
    <w:rsid w:val="00CE3216"/>
    <w:rsid w:val="00CF16B6"/>
    <w:rsid w:val="00CF4734"/>
    <w:rsid w:val="00D06DA9"/>
    <w:rsid w:val="00D45008"/>
    <w:rsid w:val="00D45C2D"/>
    <w:rsid w:val="00DA227F"/>
    <w:rsid w:val="00DA758C"/>
    <w:rsid w:val="00DC45A8"/>
    <w:rsid w:val="00DC4794"/>
    <w:rsid w:val="00DE105C"/>
    <w:rsid w:val="00DF2A2E"/>
    <w:rsid w:val="00DF47FA"/>
    <w:rsid w:val="00E26603"/>
    <w:rsid w:val="00E36A35"/>
    <w:rsid w:val="00E54204"/>
    <w:rsid w:val="00E61A43"/>
    <w:rsid w:val="00E67960"/>
    <w:rsid w:val="00E74FDB"/>
    <w:rsid w:val="00E96755"/>
    <w:rsid w:val="00EA0450"/>
    <w:rsid w:val="00EA04FB"/>
    <w:rsid w:val="00EC7FC7"/>
    <w:rsid w:val="00EE1E50"/>
    <w:rsid w:val="00EF178A"/>
    <w:rsid w:val="00EF4731"/>
    <w:rsid w:val="00F00838"/>
    <w:rsid w:val="00F16DFD"/>
    <w:rsid w:val="00F5655F"/>
    <w:rsid w:val="00F602A6"/>
    <w:rsid w:val="00F62AF8"/>
    <w:rsid w:val="00F73B3F"/>
    <w:rsid w:val="00F75BC3"/>
    <w:rsid w:val="00F75F52"/>
    <w:rsid w:val="00F8264A"/>
    <w:rsid w:val="00FA1A38"/>
    <w:rsid w:val="00FC7C49"/>
    <w:rsid w:val="00FF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Title" w:semiHidden="0" w:unhideWhenUsed="0"/>
    <w:lsdException w:name="Body Text 2" w:uiPriority="0"/>
    <w:lsdException w:name="Strong" w:semiHidden="0" w:unhideWhenUsed="0"/>
    <w:lsdException w:name="Emphasis" w:semiHidden="0" w:unhideWhenUsed="0"/>
    <w:lsdException w:name="Table Grid" w:semiHidden="0" w:uiPriority="59" w:unhideWhenUsed="0"/>
    <w:lsdException w:name="Placeholder Text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uiPriority w:val="34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ind w:left="720"/>
      <w:contextualSpacing/>
    </w:pPr>
  </w:style>
  <w:style w:type="paragraph" w:styleId="a4">
    <w:name w:val="Balloon Text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">
    <w:name w:val="Обычный1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ascii="Times New Roman" w:eastAsia="Times New Roman" w:hAnsi="Times New Roman"/>
      <w:sz w:val="28"/>
      <w:szCs w:val="20"/>
    </w:rPr>
  </w:style>
  <w:style w:type="paragraph" w:styleId="a5">
    <w:name w:val="header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tabs>
        <w:tab w:val="center" w:pos="4677"/>
        <w:tab w:val="right" w:pos="9355"/>
      </w:tabs>
      <w:spacing w:after="0" w:line="240" w:lineRule="auto"/>
    </w:pPr>
  </w:style>
  <w:style w:type="character" w:customStyle="1" w:styleId="FontStyle32">
    <w:name w:val="Font Style32"/>
    <w:rPr>
      <w:rFonts w:ascii="Times New Roman" w:hAnsi="Times New Roman"/>
      <w:sz w:val="26"/>
      <w:szCs w:val="26"/>
    </w:rPr>
  </w:style>
  <w:style w:type="character" w:customStyle="1" w:styleId="a7">
    <w:name w:val="Текст выноски Знак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</w:style>
  <w:style w:type="character" w:styleId="a8">
    <w:name w:val="Placeholder Text"/>
    <w:rPr>
      <w:color w:val="808080"/>
    </w:rPr>
  </w:style>
  <w:style w:type="character" w:customStyle="1" w:styleId="a9">
    <w:name w:val="Верхний колонтитул Знак"/>
  </w:style>
  <w:style w:type="character" w:customStyle="1" w:styleId="aa">
    <w:name w:val="Нижний колонтитул Знак"/>
  </w:style>
  <w:style w:type="table" w:customStyle="1" w:styleId="10">
    <w:name w:val="Сетка таблицы1"/>
    <w:basedOn w:val="a1"/>
    <w:next w:val="ab"/>
    <w:uiPriority w:val="59"/>
    <w:rsid w:val="00B31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next w:val="ab"/>
    <w:uiPriority w:val="59"/>
    <w:rsid w:val="00B31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uiPriority w:val="59"/>
    <w:unhideWhenUsed/>
    <w:rsid w:val="00B31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9E5E0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iiaiie">
    <w:name w:val="Iniiaiie"/>
    <w:basedOn w:val="a"/>
    <w:rsid w:val="00D06D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after="0" w:line="240" w:lineRule="auto"/>
      <w:ind w:firstLine="397"/>
      <w:jc w:val="both"/>
      <w:textAlignment w:val="baseline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12">
    <w:name w:val="Абзац списка1"/>
    <w:basedOn w:val="a"/>
    <w:rsid w:val="00D06D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/>
    </w:pPr>
    <w:rPr>
      <w:rFonts w:eastAsia="Times New Roman" w:cs="Calibri"/>
      <w:lang w:eastAsia="en-US"/>
    </w:rPr>
  </w:style>
  <w:style w:type="paragraph" w:styleId="20">
    <w:name w:val="Body Text 2"/>
    <w:basedOn w:val="a"/>
    <w:link w:val="21"/>
    <w:unhideWhenUsed/>
    <w:rsid w:val="00D06D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D06DA9"/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customStyle="1" w:styleId="ac">
    <w:name w:val="Заголов."/>
    <w:basedOn w:val="a"/>
    <w:rsid w:val="000D6C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Title" w:semiHidden="0" w:unhideWhenUsed="0"/>
    <w:lsdException w:name="Body Text 2" w:uiPriority="0"/>
    <w:lsdException w:name="Strong" w:semiHidden="0" w:unhideWhenUsed="0"/>
    <w:lsdException w:name="Emphasis" w:semiHidden="0" w:unhideWhenUsed="0"/>
    <w:lsdException w:name="Table Grid" w:semiHidden="0" w:uiPriority="59" w:unhideWhenUsed="0"/>
    <w:lsdException w:name="Placeholder Text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uiPriority w:val="34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ind w:left="720"/>
      <w:contextualSpacing/>
    </w:pPr>
  </w:style>
  <w:style w:type="paragraph" w:styleId="a4">
    <w:name w:val="Balloon Text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">
    <w:name w:val="Обычный1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spacing w:after="0" w:line="240" w:lineRule="auto"/>
    </w:pPr>
    <w:rPr>
      <w:rFonts w:ascii="Times New Roman" w:eastAsia="Times New Roman" w:hAnsi="Times New Roman"/>
      <w:sz w:val="28"/>
      <w:szCs w:val="20"/>
    </w:rPr>
  </w:style>
  <w:style w:type="paragraph" w:styleId="a5">
    <w:name w:val="header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qFormat/>
    <w:pPr>
      <w:pBdr>
        <w:top w:val="none" w:sz="0" w:space="3" w:color="000000"/>
        <w:left w:val="none" w:sz="0" w:space="3" w:color="000000"/>
        <w:bottom w:val="none" w:sz="0" w:space="3" w:color="000000"/>
        <w:right w:val="none" w:sz="0" w:space="3" w:color="000000"/>
      </w:pBdr>
      <w:tabs>
        <w:tab w:val="center" w:pos="4677"/>
        <w:tab w:val="right" w:pos="9355"/>
      </w:tabs>
      <w:spacing w:after="0" w:line="240" w:lineRule="auto"/>
    </w:pPr>
  </w:style>
  <w:style w:type="character" w:customStyle="1" w:styleId="FontStyle32">
    <w:name w:val="Font Style32"/>
    <w:rPr>
      <w:rFonts w:ascii="Times New Roman" w:hAnsi="Times New Roman"/>
      <w:sz w:val="26"/>
      <w:szCs w:val="26"/>
    </w:rPr>
  </w:style>
  <w:style w:type="character" w:customStyle="1" w:styleId="a7">
    <w:name w:val="Текст выноски Знак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</w:style>
  <w:style w:type="character" w:styleId="a8">
    <w:name w:val="Placeholder Text"/>
    <w:rPr>
      <w:color w:val="808080"/>
    </w:rPr>
  </w:style>
  <w:style w:type="character" w:customStyle="1" w:styleId="a9">
    <w:name w:val="Верхний колонтитул Знак"/>
  </w:style>
  <w:style w:type="character" w:customStyle="1" w:styleId="aa">
    <w:name w:val="Нижний колонтитул Знак"/>
  </w:style>
  <w:style w:type="table" w:customStyle="1" w:styleId="10">
    <w:name w:val="Сетка таблицы1"/>
    <w:basedOn w:val="a1"/>
    <w:next w:val="ab"/>
    <w:uiPriority w:val="59"/>
    <w:rsid w:val="00B31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next w:val="ab"/>
    <w:uiPriority w:val="59"/>
    <w:rsid w:val="00B31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b">
    <w:name w:val="Table Grid"/>
    <w:basedOn w:val="a1"/>
    <w:uiPriority w:val="59"/>
    <w:unhideWhenUsed/>
    <w:rsid w:val="00B31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b"/>
    <w:uiPriority w:val="59"/>
    <w:rsid w:val="009E5E0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iiaiie">
    <w:name w:val="Iniiaiie"/>
    <w:basedOn w:val="a"/>
    <w:rsid w:val="00D06D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after="0" w:line="240" w:lineRule="auto"/>
      <w:ind w:firstLine="397"/>
      <w:jc w:val="both"/>
      <w:textAlignment w:val="baseline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12">
    <w:name w:val="Абзац списка1"/>
    <w:basedOn w:val="a"/>
    <w:rsid w:val="00D06D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/>
    </w:pPr>
    <w:rPr>
      <w:rFonts w:eastAsia="Times New Roman" w:cs="Calibri"/>
      <w:lang w:eastAsia="en-US"/>
    </w:rPr>
  </w:style>
  <w:style w:type="paragraph" w:styleId="20">
    <w:name w:val="Body Text 2"/>
    <w:basedOn w:val="a"/>
    <w:link w:val="21"/>
    <w:unhideWhenUsed/>
    <w:rsid w:val="00D06DA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 w:line="240" w:lineRule="auto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D06DA9"/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customStyle="1" w:styleId="ac">
    <w:name w:val="Заголов."/>
    <w:basedOn w:val="a"/>
    <w:rsid w:val="000D6C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1.wmf"/><Relationship Id="rId7" Type="http://schemas.openxmlformats.org/officeDocument/2006/relationships/footnotes" Target="footnotes.xml"/><Relationship Id="rId71" Type="http://schemas.openxmlformats.org/officeDocument/2006/relationships/oleObject" Target="embeddings/oleObject31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1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61" Type="http://schemas.openxmlformats.org/officeDocument/2006/relationships/oleObject" Target="embeddings/oleObject26.bin"/><Relationship Id="rId10" Type="http://schemas.openxmlformats.org/officeDocument/2006/relationships/image" Target="media/image2.wmf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8.bin"/><Relationship Id="rId73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0.bin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72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2C1E6-91C3-4772-BC31-0873217C6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5130</Words>
  <Characters>29241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Дмитрий Пекерт</dc:creator>
  <cp:lastModifiedBy>Алеся Нескоромная</cp:lastModifiedBy>
  <cp:revision>2</cp:revision>
  <cp:lastPrinted>2016-09-13T06:08:00Z</cp:lastPrinted>
  <dcterms:created xsi:type="dcterms:W3CDTF">2017-03-15T11:09:00Z</dcterms:created>
  <dcterms:modified xsi:type="dcterms:W3CDTF">2017-03-15T11:09:00Z</dcterms:modified>
</cp:coreProperties>
</file>